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A8" w:rsidRDefault="00EA43A8" w:rsidP="00E619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EA43A8" w:rsidRDefault="00EA43A8" w:rsidP="00EA43A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3A8" w:rsidRDefault="00EA43A8" w:rsidP="00A72F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……...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39343E" w:rsidRPr="00A93968">
        <w:rPr>
          <w:rFonts w:ascii="Times New Roman" w:hAnsi="Times New Roman" w:cs="Times New Roman"/>
          <w:sz w:val="28"/>
          <w:szCs w:val="28"/>
        </w:rPr>
        <w:t>2</w:t>
      </w:r>
    </w:p>
    <w:p w:rsidR="00430D7B" w:rsidRPr="00430D7B" w:rsidRDefault="00430D7B" w:rsidP="00A72FF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43A8" w:rsidRPr="00A72FFB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ТЕОРІЯ ФРОНТИРІВ ТА ЇЇ ЗНАЧЕННЯ В ІСТОРИЧНИХ ДОСЛІДЖЕННЯХ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EA43A8" w:rsidRPr="00A72FFB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1.1. Теоретичні засади «Великої границі» Ф. </w:t>
      </w:r>
      <w:proofErr w:type="spellStart"/>
      <w:r w:rsidRPr="00A72FFB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..…..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EA43A8" w:rsidRPr="00A72FFB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1.2. Застосування теорії </w:t>
      </w:r>
      <w:proofErr w:type="spellStart"/>
      <w:r w:rsidRPr="00A72FFB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та позитивні сторони її тезисів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…….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EA43A8" w:rsidRPr="00A72FFB" w:rsidRDefault="00EA43A8" w:rsidP="00A72F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FFB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Критика та </w:t>
      </w:r>
      <w:r w:rsidR="00FE5149">
        <w:rPr>
          <w:rFonts w:ascii="Times New Roman" w:hAnsi="Times New Roman" w:cs="Times New Roman"/>
          <w:sz w:val="28"/>
          <w:szCs w:val="28"/>
          <w:lang w:val="uk-UA"/>
        </w:rPr>
        <w:t>неоднозначність концепцій</w:t>
      </w:r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«Теорії </w:t>
      </w:r>
      <w:proofErr w:type="spellStart"/>
      <w:r w:rsidRPr="00A72FFB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Pr="00A72F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</w:t>
      </w:r>
      <w:r w:rsidR="00FE5149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……………………………………………..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9396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0</w:t>
      </w:r>
    </w:p>
    <w:p w:rsidR="00EA43A8" w:rsidRDefault="00E00E74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 до розділу 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…………………………………………………………….</w:t>
      </w:r>
      <w:r w:rsidR="0038576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430D7B" w:rsidRPr="00430D7B" w:rsidRDefault="00430D7B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43A8" w:rsidRPr="00A72FFB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E00E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>ТЕОРІЯ ФРОНТИРУ НА ПРИКЛАДІ ГЕРМАНСЬКОГО ЛІМЕСУ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15</w:t>
      </w:r>
    </w:p>
    <w:p w:rsidR="00EA43A8" w:rsidRPr="00A72FFB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2.1. Германський </w:t>
      </w:r>
      <w:proofErr w:type="spellStart"/>
      <w:r w:rsidRPr="00A72FFB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та його значення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.…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15</w:t>
      </w:r>
    </w:p>
    <w:p w:rsidR="00EA43A8" w:rsidRPr="00A72FFB" w:rsidRDefault="003A786E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Місце Германського </w:t>
      </w:r>
      <w:proofErr w:type="spellStart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>фронтирній</w:t>
      </w:r>
      <w:proofErr w:type="spellEnd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теорії. Ототожнення </w:t>
      </w:r>
      <w:proofErr w:type="spellStart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EA43A8" w:rsidRPr="00A72FFB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………………………………………………………………………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18</w:t>
      </w:r>
    </w:p>
    <w:p w:rsidR="00EA43A8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72FFB">
        <w:rPr>
          <w:rFonts w:ascii="Times New Roman" w:hAnsi="Times New Roman" w:cs="Times New Roman"/>
          <w:sz w:val="28"/>
          <w:szCs w:val="28"/>
          <w:lang w:val="uk-UA"/>
        </w:rPr>
        <w:t xml:space="preserve">2.3. Історичне значення Германського </w:t>
      </w:r>
      <w:proofErr w:type="spellStart"/>
      <w:r w:rsidRPr="00A72FFB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EA43A8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Висновок до розділу 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25</w:t>
      </w:r>
    </w:p>
    <w:p w:rsidR="00430D7B" w:rsidRPr="00430D7B" w:rsidRDefault="00430D7B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43A8" w:rsidRDefault="00EA43A8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>ВИСНОВК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A72FFB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…………………………………………………………………</w:t>
      </w:r>
      <w:r w:rsidR="00F5346E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E461B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…26</w:t>
      </w:r>
    </w:p>
    <w:p w:rsidR="00A72FFB" w:rsidRPr="00A72FFB" w:rsidRDefault="00A72FFB" w:rsidP="00A72F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E74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Л</w:t>
      </w:r>
      <w:r w:rsidR="00692F3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ТЕРАТУРИ    </w:t>
      </w:r>
      <w:r w:rsidR="00E00E74">
        <w:rPr>
          <w:rFonts w:ascii="Times New Roman" w:hAnsi="Times New Roman" w:cs="Times New Roman"/>
          <w:sz w:val="28"/>
          <w:szCs w:val="28"/>
          <w:lang w:val="uk-UA"/>
        </w:rPr>
        <w:t>………</w:t>
      </w:r>
      <w:r w:rsidR="00CE461B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E00E74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692F3E">
        <w:rPr>
          <w:rFonts w:ascii="Times New Roman" w:hAnsi="Times New Roman" w:cs="Times New Roman"/>
          <w:sz w:val="28"/>
          <w:szCs w:val="28"/>
          <w:lang w:val="uk-UA"/>
        </w:rPr>
        <w:t>…29</w:t>
      </w:r>
    </w:p>
    <w:p w:rsidR="00EA43A8" w:rsidRPr="00D3795C" w:rsidRDefault="00EA43A8" w:rsidP="00EA43A8">
      <w:pPr>
        <w:rPr>
          <w:rFonts w:ascii="Times New Roman" w:hAnsi="Times New Roman" w:cs="Times New Roman"/>
          <w:b/>
          <w:sz w:val="28"/>
          <w:szCs w:val="28"/>
        </w:rPr>
      </w:pPr>
    </w:p>
    <w:p w:rsidR="00EA43A8" w:rsidRPr="00EA43A8" w:rsidRDefault="00EA43A8" w:rsidP="00EA43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3A8" w:rsidRDefault="00EA43A8" w:rsidP="00E619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3A8" w:rsidRDefault="00EA43A8" w:rsidP="00E619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3A8" w:rsidRDefault="00EA43A8" w:rsidP="00E619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3A8" w:rsidRDefault="00EA43A8" w:rsidP="00E619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925" w:rsidRDefault="00E61925" w:rsidP="00581EAF">
      <w:pPr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194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ВСТУП</w:t>
      </w:r>
    </w:p>
    <w:p w:rsidR="00972EB0" w:rsidRDefault="00972EB0" w:rsidP="00581EAF">
      <w:pPr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194C" w:rsidRPr="00FE0102" w:rsidRDefault="00026B5F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ED194C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</w:t>
      </w:r>
      <w:r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07AEF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Ідея, обрана і обґрунтована</w:t>
      </w:r>
      <w:r w:rsidR="00247B3B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7B3B" w:rsidRPr="00ED194C">
        <w:rPr>
          <w:rFonts w:ascii="Times New Roman" w:hAnsi="Times New Roman" w:cs="Times New Roman"/>
          <w:sz w:val="28"/>
          <w:szCs w:val="28"/>
          <w:lang w:val="uk-UA"/>
        </w:rPr>
        <w:t>Фре</w:t>
      </w:r>
      <w:r w:rsidR="00307AEF" w:rsidRPr="00ED194C">
        <w:rPr>
          <w:rFonts w:ascii="Times New Roman" w:hAnsi="Times New Roman" w:cs="Times New Roman"/>
          <w:sz w:val="28"/>
          <w:szCs w:val="28"/>
          <w:lang w:val="uk-UA"/>
        </w:rPr>
        <w:t>деріком</w:t>
      </w:r>
      <w:proofErr w:type="spellEnd"/>
      <w:r w:rsidR="00307AEF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7AEF" w:rsidRPr="00ED194C">
        <w:rPr>
          <w:rFonts w:ascii="Times New Roman" w:hAnsi="Times New Roman" w:cs="Times New Roman"/>
          <w:sz w:val="28"/>
          <w:szCs w:val="28"/>
          <w:lang w:val="uk-UA"/>
        </w:rPr>
        <w:t>Тернером</w:t>
      </w:r>
      <w:proofErr w:type="spellEnd"/>
      <w:r w:rsidR="00AC77B1" w:rsidRPr="00ED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7AEF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під </w:t>
      </w:r>
      <w:r w:rsidR="00CD7A60">
        <w:rPr>
          <w:rFonts w:ascii="Times New Roman" w:hAnsi="Times New Roman" w:cs="Times New Roman"/>
          <w:sz w:val="28"/>
          <w:szCs w:val="28"/>
          <w:lang w:val="uk-UA"/>
        </w:rPr>
        <w:t>постулатами</w:t>
      </w:r>
      <w:r w:rsidR="00307AEF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«географічного детермінізму»</w:t>
      </w:r>
      <w:r w:rsidR="00CD7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43FC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710070" w:rsidRPr="00ED194C">
        <w:rPr>
          <w:rFonts w:ascii="Times New Roman" w:hAnsi="Times New Roman" w:cs="Times New Roman"/>
          <w:sz w:val="28"/>
          <w:szCs w:val="28"/>
          <w:lang w:val="uk-UA"/>
        </w:rPr>
        <w:t>на сьогодні не перегорнутою</w:t>
      </w:r>
      <w:r w:rsidR="00AC77B1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2B08" w:rsidRPr="00ED194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C77B1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критикованою</w:t>
      </w:r>
      <w:r w:rsidR="00710070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862B0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торінкою історіографічної думки. З іншої сторони </w:t>
      </w:r>
      <w:r w:rsidR="00AC77B1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чимала кількість дослідників, як наприклад Оуен </w:t>
      </w:r>
      <w:proofErr w:type="spellStart"/>
      <w:r w:rsidR="00961A45">
        <w:rPr>
          <w:rFonts w:ascii="Times New Roman" w:hAnsi="Times New Roman" w:cs="Times New Roman"/>
          <w:sz w:val="28"/>
          <w:szCs w:val="28"/>
          <w:lang w:val="uk-UA"/>
        </w:rPr>
        <w:t>Латимор</w:t>
      </w:r>
      <w:proofErr w:type="spellEnd"/>
      <w:r w:rsidR="00AC77B1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1900" w:rsidRPr="00ED194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61925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позитивної точки зору оцінюють значення і роль концепції «Великого </w:t>
      </w:r>
      <w:proofErr w:type="spellStart"/>
      <w:r w:rsidR="00E61925" w:rsidRPr="00ED194C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E61925" w:rsidRPr="00ED194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62B08" w:rsidRPr="00ED194C">
        <w:rPr>
          <w:rFonts w:ascii="Times New Roman" w:hAnsi="Times New Roman" w:cs="Times New Roman"/>
          <w:sz w:val="28"/>
          <w:szCs w:val="28"/>
          <w:lang w:val="uk-UA"/>
        </w:rPr>
        <w:t>, вказуючи на її доцільність при використанні положень</w:t>
      </w:r>
      <w:r w:rsidR="003A0D4B" w:rsidRPr="00ED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2B0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розмежувань </w:t>
      </w:r>
      <w:r w:rsidR="00202EAF" w:rsidRPr="00ED194C">
        <w:rPr>
          <w:rFonts w:ascii="Times New Roman" w:hAnsi="Times New Roman" w:cs="Times New Roman"/>
          <w:sz w:val="28"/>
          <w:szCs w:val="28"/>
          <w:lang w:val="uk-UA"/>
        </w:rPr>
        <w:t>суспільств</w:t>
      </w:r>
      <w:r w:rsidR="003A0D4B" w:rsidRPr="00ED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2EAF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>які опинилися на</w:t>
      </w:r>
      <w:r w:rsidR="00202EAF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межі зіткнень «цивілізації» та «варварства»</w:t>
      </w:r>
      <w:r w:rsidR="00962292" w:rsidRPr="00ED19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І навіть з усіма дотичними проблемами та критикою цієї концепції</w:t>
      </w:r>
      <w:r w:rsidR="005D6F02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протягом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минулого</w:t>
      </w:r>
      <w:r w:rsidR="005D6F02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століття, це, як </w:t>
      </w:r>
      <w:r w:rsidR="00430D7B" w:rsidRPr="00ED194C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>словлювався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у свій час</w:t>
      </w:r>
      <w:r w:rsidR="005D6F02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філософ 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5CD" w:rsidRPr="00ED194C">
        <w:rPr>
          <w:rFonts w:ascii="Times New Roman" w:hAnsi="Times New Roman" w:cs="Times New Roman"/>
          <w:sz w:val="28"/>
          <w:szCs w:val="28"/>
          <w:lang w:val="uk-UA"/>
        </w:rPr>
        <w:t>К. Поппер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D6F02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означає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«живучість наукової думки»,</w:t>
      </w:r>
      <w:r w:rsidR="000D04D0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наявність дискусії навко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>ло проблеми.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ематика викликає </w:t>
      </w:r>
      <w:r w:rsidR="00CD25CD" w:rsidRPr="00ED194C">
        <w:rPr>
          <w:rFonts w:ascii="Times New Roman" w:hAnsi="Times New Roman" w:cs="Times New Roman"/>
          <w:sz w:val="28"/>
          <w:szCs w:val="28"/>
          <w:lang w:val="uk-UA"/>
        </w:rPr>
        <w:t>академічний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інтерес і попит на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дану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теорію</w:t>
      </w:r>
      <w:r w:rsidR="000D04D0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в свою чергу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стимулює зростання</w:t>
      </w:r>
      <w:r w:rsidR="000D04D0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518" w:rsidRPr="00ED194C">
        <w:rPr>
          <w:rFonts w:ascii="Times New Roman" w:hAnsi="Times New Roman" w:cs="Times New Roman"/>
          <w:sz w:val="28"/>
          <w:szCs w:val="28"/>
          <w:lang w:val="uk-UA"/>
        </w:rPr>
        <w:t>роздумів навколо концепції в</w:t>
      </w:r>
      <w:r w:rsidR="0081429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науковому середовищі істориків</w:t>
      </w:r>
      <w:r w:rsidR="00FE0102" w:rsidRPr="00FE0102">
        <w:rPr>
          <w:rFonts w:ascii="Times New Roman" w:hAnsi="Times New Roman" w:cs="Times New Roman"/>
          <w:sz w:val="28"/>
          <w:szCs w:val="28"/>
        </w:rPr>
        <w:t>.</w:t>
      </w:r>
    </w:p>
    <w:p w:rsidR="005C709C" w:rsidRDefault="00C273EE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194C">
        <w:rPr>
          <w:rFonts w:ascii="Times New Roman" w:hAnsi="Times New Roman" w:cs="Times New Roman"/>
          <w:sz w:val="28"/>
          <w:szCs w:val="28"/>
          <w:lang w:val="uk-UA"/>
        </w:rPr>
        <w:t>Подібна проблема «розмежування» сфери впливу «</w:t>
      </w:r>
      <w:proofErr w:type="spellStart"/>
      <w:r w:rsidRPr="00ED194C">
        <w:rPr>
          <w:rFonts w:ascii="Times New Roman" w:hAnsi="Times New Roman" w:cs="Times New Roman"/>
          <w:sz w:val="28"/>
          <w:szCs w:val="28"/>
          <w:lang w:val="uk-UA"/>
        </w:rPr>
        <w:t>цивілізаційності</w:t>
      </w:r>
      <w:proofErr w:type="spellEnd"/>
      <w:r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» і «варварства» виникла в ході </w:t>
      </w:r>
      <w:r w:rsidR="00D9223A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пошуку витоків зародження конфлікту навколо римо-германських, або римо-варварських стосунків, які </w:t>
      </w:r>
      <w:r w:rsidR="00CD25CD" w:rsidRPr="00ED194C">
        <w:rPr>
          <w:rFonts w:ascii="Times New Roman" w:hAnsi="Times New Roman" w:cs="Times New Roman"/>
          <w:sz w:val="28"/>
          <w:szCs w:val="28"/>
          <w:lang w:val="uk-UA"/>
        </w:rPr>
        <w:t>втілювалися</w:t>
      </w:r>
      <w:r w:rsidR="00D9223A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у численні війни.</w:t>
      </w:r>
      <w:r w:rsidR="00BF6ED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І причиною цих конфліктів стало обмеження однією із сторін «статус-кво», що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 xml:space="preserve"> породжувало намагання спарингу та</w:t>
      </w:r>
      <w:r w:rsidR="00BF6ED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колізій. Зазвичай для того, щоб не допустити кровопролиття на своїй території, цим каталізатором обмежень виступає Римська імперія, яка зводить укріплений </w:t>
      </w:r>
      <w:proofErr w:type="spellStart"/>
      <w:r w:rsidR="00BF6EDE" w:rsidRPr="00ED194C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BF6EDE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на лінії бойового </w:t>
      </w:r>
      <w:r w:rsidR="004606C7" w:rsidRPr="00ED194C">
        <w:rPr>
          <w:rFonts w:ascii="Times New Roman" w:hAnsi="Times New Roman" w:cs="Times New Roman"/>
          <w:sz w:val="28"/>
          <w:szCs w:val="28"/>
          <w:lang w:val="uk-UA"/>
        </w:rPr>
        <w:t>зіткнення з племенами, таким чином породжуючи стан напруженості на кордонах, будуючи границю, яка обмежу</w:t>
      </w:r>
      <w:r w:rsidR="005618FA" w:rsidRPr="00ED194C">
        <w:rPr>
          <w:rFonts w:ascii="Times New Roman" w:hAnsi="Times New Roman" w:cs="Times New Roman"/>
          <w:sz w:val="28"/>
          <w:szCs w:val="28"/>
          <w:lang w:val="uk-UA"/>
        </w:rPr>
        <w:t>є своєрідн</w:t>
      </w:r>
      <w:r w:rsidR="00687E8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618FA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7E8A">
        <w:rPr>
          <w:rFonts w:ascii="Times New Roman" w:hAnsi="Times New Roman" w:cs="Times New Roman"/>
          <w:sz w:val="28"/>
          <w:szCs w:val="28"/>
          <w:lang w:val="uk-UA"/>
        </w:rPr>
        <w:t>бачення на світ</w:t>
      </w:r>
      <w:r w:rsidR="005618FA" w:rsidRPr="00ED194C">
        <w:rPr>
          <w:rFonts w:ascii="Times New Roman" w:hAnsi="Times New Roman" w:cs="Times New Roman"/>
          <w:sz w:val="28"/>
          <w:szCs w:val="28"/>
          <w:lang w:val="uk-UA"/>
        </w:rPr>
        <w:t xml:space="preserve"> варварів і утворює зону напруженості між двома світами.</w:t>
      </w:r>
      <w:r w:rsidR="00D43C0B">
        <w:rPr>
          <w:rFonts w:ascii="Times New Roman" w:hAnsi="Times New Roman" w:cs="Times New Roman"/>
          <w:sz w:val="28"/>
          <w:szCs w:val="28"/>
          <w:lang w:val="uk-UA"/>
        </w:rPr>
        <w:t xml:space="preserve"> Саме ця лінія формувала стосунки в майбутньому між римлянами та племена</w:t>
      </w:r>
      <w:r w:rsidR="00D4275F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D43C0B">
        <w:rPr>
          <w:rFonts w:ascii="Times New Roman" w:hAnsi="Times New Roman" w:cs="Times New Roman"/>
          <w:sz w:val="28"/>
          <w:szCs w:val="28"/>
          <w:lang w:val="uk-UA"/>
        </w:rPr>
        <w:t>, які проживали за стінами.</w:t>
      </w:r>
      <w:r w:rsidR="002C71DF">
        <w:rPr>
          <w:rFonts w:ascii="Times New Roman" w:hAnsi="Times New Roman" w:cs="Times New Roman"/>
          <w:sz w:val="28"/>
          <w:szCs w:val="28"/>
          <w:lang w:val="uk-UA"/>
        </w:rPr>
        <w:t xml:space="preserve"> Тому невизначеність питання і ставить перед нами завдання</w:t>
      </w:r>
      <w:r w:rsidR="00A7730E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2C71DF">
        <w:rPr>
          <w:rFonts w:ascii="Times New Roman" w:hAnsi="Times New Roman" w:cs="Times New Roman"/>
          <w:sz w:val="28"/>
          <w:szCs w:val="28"/>
          <w:lang w:val="uk-UA"/>
        </w:rPr>
        <w:t xml:space="preserve"> припущення, за яким </w:t>
      </w:r>
      <w:proofErr w:type="spellStart"/>
      <w:r w:rsidR="002C71DF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2C71DF">
        <w:rPr>
          <w:rFonts w:ascii="Times New Roman" w:hAnsi="Times New Roman" w:cs="Times New Roman"/>
          <w:sz w:val="28"/>
          <w:szCs w:val="28"/>
          <w:lang w:val="uk-UA"/>
        </w:rPr>
        <w:t xml:space="preserve"> можливо ототожнювати із </w:t>
      </w:r>
      <w:r w:rsidR="00687E8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2C71DF">
        <w:rPr>
          <w:rFonts w:ascii="Times New Roman" w:hAnsi="Times New Roman" w:cs="Times New Roman"/>
          <w:sz w:val="28"/>
          <w:szCs w:val="28"/>
          <w:lang w:val="uk-UA"/>
        </w:rPr>
        <w:t>Тернерівським</w:t>
      </w:r>
      <w:proofErr w:type="spellEnd"/>
      <w:r w:rsidR="002C71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71DF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687E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77260">
        <w:rPr>
          <w:rFonts w:ascii="Times New Roman" w:hAnsi="Times New Roman" w:cs="Times New Roman"/>
          <w:sz w:val="28"/>
          <w:szCs w:val="28"/>
          <w:lang w:val="uk-UA"/>
        </w:rPr>
        <w:t>, місцем де співіснували і взаємодоповнювали</w:t>
      </w:r>
      <w:r w:rsidR="0031397F">
        <w:rPr>
          <w:rFonts w:ascii="Times New Roman" w:hAnsi="Times New Roman" w:cs="Times New Roman"/>
          <w:sz w:val="28"/>
          <w:szCs w:val="28"/>
          <w:lang w:val="uk-UA"/>
        </w:rPr>
        <w:t xml:space="preserve"> один одного</w:t>
      </w:r>
      <w:r w:rsidR="00277260">
        <w:rPr>
          <w:rFonts w:ascii="Times New Roman" w:hAnsi="Times New Roman" w:cs="Times New Roman"/>
          <w:sz w:val="28"/>
          <w:szCs w:val="28"/>
          <w:lang w:val="uk-UA"/>
        </w:rPr>
        <w:t xml:space="preserve"> два </w:t>
      </w:r>
      <w:r w:rsidR="006520AE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протилежні світи</w:t>
      </w:r>
      <w:r w:rsidR="002772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 Отже, головна актуальність дослідження, на прикладі </w:t>
      </w:r>
      <w:r w:rsidR="004254F0">
        <w:rPr>
          <w:rFonts w:ascii="Times New Roman" w:hAnsi="Times New Roman" w:cs="Times New Roman"/>
          <w:sz w:val="28"/>
          <w:szCs w:val="28"/>
          <w:lang w:val="uk-UA"/>
        </w:rPr>
        <w:t xml:space="preserve">Германського </w:t>
      </w:r>
      <w:proofErr w:type="spellStart"/>
      <w:r w:rsidR="004254F0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, як </w:t>
      </w:r>
      <w:proofErr w:type="spellStart"/>
      <w:r w:rsidR="001E733B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1E733B">
        <w:rPr>
          <w:rFonts w:ascii="Times New Roman" w:hAnsi="Times New Roman" w:cs="Times New Roman"/>
          <w:sz w:val="28"/>
          <w:szCs w:val="28"/>
          <w:lang w:val="uk-UA"/>
        </w:rPr>
        <w:t>, визначити зону взаємодії цивілізаційного осере</w:t>
      </w:r>
      <w:r w:rsidR="00095F36">
        <w:rPr>
          <w:rFonts w:ascii="Times New Roman" w:hAnsi="Times New Roman" w:cs="Times New Roman"/>
          <w:sz w:val="28"/>
          <w:szCs w:val="28"/>
          <w:lang w:val="uk-UA"/>
        </w:rPr>
        <w:t xml:space="preserve">дку Римської держави в </w:t>
      </w:r>
      <w:r w:rsidR="004254F0">
        <w:rPr>
          <w:rFonts w:ascii="Times New Roman" w:hAnsi="Times New Roman" w:cs="Times New Roman"/>
          <w:sz w:val="28"/>
          <w:szCs w:val="28"/>
          <w:lang w:val="uk-UA"/>
        </w:rPr>
        <w:t>Германії</w:t>
      </w:r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 з одної сторони та </w:t>
      </w:r>
      <w:proofErr w:type="spellStart"/>
      <w:r w:rsidR="0039343E">
        <w:rPr>
          <w:rFonts w:ascii="Times New Roman" w:hAnsi="Times New Roman" w:cs="Times New Roman"/>
          <w:sz w:val="28"/>
          <w:szCs w:val="28"/>
          <w:lang w:val="uk-UA"/>
        </w:rPr>
        <w:t>квадів</w:t>
      </w:r>
      <w:proofErr w:type="spellEnd"/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9343E">
        <w:rPr>
          <w:rFonts w:ascii="Times New Roman" w:hAnsi="Times New Roman" w:cs="Times New Roman"/>
          <w:sz w:val="28"/>
          <w:szCs w:val="28"/>
          <w:lang w:val="uk-UA"/>
        </w:rPr>
        <w:t>гермундурів</w:t>
      </w:r>
      <w:proofErr w:type="spellEnd"/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>франків</w:t>
      </w:r>
      <w:r w:rsidR="0039343E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 з іншої, як осеред</w:t>
      </w:r>
      <w:r w:rsidR="00687E8A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1E733B">
        <w:rPr>
          <w:rFonts w:ascii="Times New Roman" w:hAnsi="Times New Roman" w:cs="Times New Roman"/>
          <w:sz w:val="28"/>
          <w:szCs w:val="28"/>
          <w:lang w:val="uk-UA"/>
        </w:rPr>
        <w:t xml:space="preserve"> «диких земель».</w:t>
      </w:r>
    </w:p>
    <w:p w:rsidR="00E97FBF" w:rsidRPr="00BF3F4A" w:rsidRDefault="00E97FBF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Дана тематика висвітлена і розроблена в історіографічному спектрі вивчення історії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історії римо-германських відносин в роботах наступних науковців:</w:t>
      </w:r>
      <w:r w:rsidR="00972EB0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П. Басалаєва1</w:t>
      </w:r>
      <w:r w:rsidR="00BF3F4A" w:rsidRPr="00BF3F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2EB0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Водотика</w:t>
      </w:r>
      <w:proofErr w:type="spellEnd"/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, В.Н.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Дряхлов</w:t>
      </w:r>
      <w:proofErr w:type="spellEnd"/>
      <w:r w:rsidR="00972E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, Н.</w:t>
      </w:r>
      <w:r w:rsidR="00972EB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Замятина</w:t>
      </w:r>
      <w:proofErr w:type="spellEnd"/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, К.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Кріст</w:t>
      </w:r>
      <w:proofErr w:type="spellEnd"/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, Я.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Ле</w:t>
      </w:r>
      <w:proofErr w:type="spellEnd"/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Боек</w:t>
      </w:r>
      <w:proofErr w:type="spellEnd"/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, Н. А. </w:t>
      </w:r>
      <w:proofErr w:type="spellStart"/>
      <w:r w:rsidR="00BF3F4A">
        <w:rPr>
          <w:rFonts w:ascii="Times New Roman" w:hAnsi="Times New Roman" w:cs="Times New Roman"/>
          <w:sz w:val="28"/>
          <w:szCs w:val="28"/>
          <w:lang w:val="uk-UA"/>
        </w:rPr>
        <w:t>Савін</w:t>
      </w:r>
      <w:proofErr w:type="spellEnd"/>
      <w:r w:rsidR="00F20118" w:rsidRPr="00F20118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20118" w:rsidRPr="00F20118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F3F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Т. І.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Чаркіна</w:t>
      </w:r>
      <w:proofErr w:type="spellEnd"/>
      <w:r w:rsidR="00F20118" w:rsidRPr="00F20118">
        <w:rPr>
          <w:rFonts w:ascii="Times New Roman" w:hAnsi="Times New Roman" w:cs="Times New Roman"/>
          <w:sz w:val="28"/>
          <w:szCs w:val="28"/>
        </w:rPr>
        <w:t xml:space="preserve"> 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, І.П.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Чорновол</w:t>
      </w:r>
      <w:proofErr w:type="spellEnd"/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, М.В.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Шиловський</w:t>
      </w:r>
      <w:proofErr w:type="spellEnd"/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 xml:space="preserve"> [20]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, Д.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Баатц</w:t>
      </w:r>
      <w:proofErr w:type="spellEnd"/>
      <w:r w:rsidR="0054091C" w:rsidRPr="00F20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091C" w:rsidRPr="00F20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Б.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Шенк</w:t>
      </w:r>
      <w:proofErr w:type="spellEnd"/>
      <w:r w:rsidR="00F20118" w:rsidRPr="00FE0102">
        <w:rPr>
          <w:rFonts w:ascii="Times New Roman" w:hAnsi="Times New Roman" w:cs="Times New Roman"/>
          <w:sz w:val="28"/>
          <w:szCs w:val="28"/>
        </w:rPr>
        <w:t xml:space="preserve"> 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972EB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 w:rsidR="0054091C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="009659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. К. </w:t>
      </w:r>
      <w:proofErr w:type="spellStart"/>
      <w:r w:rsidR="0054091C">
        <w:rPr>
          <w:rFonts w:ascii="Times New Roman" w:hAnsi="Times New Roman" w:cs="Times New Roman"/>
          <w:sz w:val="28"/>
          <w:szCs w:val="28"/>
          <w:lang w:val="uk-UA"/>
        </w:rPr>
        <w:t>Уайттекер</w:t>
      </w:r>
      <w:proofErr w:type="spellEnd"/>
      <w:r w:rsidR="005409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54091C" w:rsidRPr="0054091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409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57EF" w:rsidRDefault="007257EF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тому, зважаючи на актуальність поставленої проблеми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обрано </w:t>
      </w:r>
      <w:r w:rsidRPr="007257EF">
        <w:rPr>
          <w:rFonts w:ascii="Times New Roman" w:hAnsi="Times New Roman" w:cs="Times New Roman"/>
          <w:b/>
          <w:sz w:val="28"/>
          <w:szCs w:val="28"/>
          <w:lang w:val="uk-UA"/>
        </w:rPr>
        <w:t>тему дослідної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«Теорія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прикладі Германського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144C5" w:rsidRDefault="0044738C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3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</w:t>
      </w:r>
      <w:r w:rsidR="0098509A">
        <w:rPr>
          <w:rFonts w:ascii="Times New Roman" w:hAnsi="Times New Roman" w:cs="Times New Roman"/>
          <w:b/>
          <w:sz w:val="28"/>
          <w:szCs w:val="28"/>
          <w:lang w:val="uk-UA"/>
        </w:rPr>
        <w:t>дослідницької</w:t>
      </w:r>
      <w:r w:rsidRPr="004473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полягає у визначенні актуальності</w:t>
      </w:r>
      <w:r w:rsidR="00C44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сьогоднішній день теорії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907">
        <w:rPr>
          <w:rFonts w:ascii="Times New Roman" w:hAnsi="Times New Roman" w:cs="Times New Roman"/>
          <w:sz w:val="28"/>
          <w:szCs w:val="28"/>
          <w:lang w:val="uk-UA"/>
        </w:rPr>
        <w:t xml:space="preserve">її хрестоматійності і можливості апробації </w:t>
      </w:r>
      <w:r w:rsidR="00E43822">
        <w:rPr>
          <w:rFonts w:ascii="Times New Roman" w:hAnsi="Times New Roman" w:cs="Times New Roman"/>
          <w:sz w:val="28"/>
          <w:szCs w:val="28"/>
          <w:lang w:val="uk-UA"/>
        </w:rPr>
        <w:t>основних її положень на конкретно взятому прикладі</w:t>
      </w:r>
      <w:r w:rsidR="00A270B2">
        <w:rPr>
          <w:rFonts w:ascii="Times New Roman" w:hAnsi="Times New Roman" w:cs="Times New Roman"/>
          <w:sz w:val="28"/>
          <w:szCs w:val="28"/>
          <w:lang w:val="uk-UA"/>
        </w:rPr>
        <w:t xml:space="preserve">, в нашому випадку це Германський </w:t>
      </w:r>
      <w:proofErr w:type="spellStart"/>
      <w:r w:rsidR="00A270B2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A270B2">
        <w:rPr>
          <w:rFonts w:ascii="Times New Roman" w:hAnsi="Times New Roman" w:cs="Times New Roman"/>
          <w:sz w:val="28"/>
          <w:szCs w:val="28"/>
          <w:lang w:val="uk-UA"/>
        </w:rPr>
        <w:t xml:space="preserve"> і ототожнення його з </w:t>
      </w:r>
      <w:proofErr w:type="spellStart"/>
      <w:r w:rsidR="00A270B2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A270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144C5" w:rsidRPr="00114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4300E" w:rsidRDefault="001144C5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0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Об’єктом </w:t>
      </w:r>
      <w:r w:rsidR="0098509A">
        <w:rPr>
          <w:rFonts w:ascii="Times New Roman" w:hAnsi="Times New Roman" w:cs="Times New Roman"/>
          <w:b/>
          <w:sz w:val="28"/>
          <w:szCs w:val="28"/>
          <w:lang w:val="uk-UA"/>
        </w:rPr>
        <w:t>дослідницької</w:t>
      </w:r>
      <w:r w:rsidR="0098509A" w:rsidRPr="004473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300E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94300E"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proofErr w:type="spellStart"/>
      <w:r w:rsidR="0094300E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94300E">
        <w:rPr>
          <w:rFonts w:ascii="Times New Roman" w:hAnsi="Times New Roman" w:cs="Times New Roman"/>
          <w:sz w:val="28"/>
          <w:szCs w:val="28"/>
          <w:lang w:val="uk-UA"/>
        </w:rPr>
        <w:t xml:space="preserve"> та основні її положення.</w:t>
      </w:r>
    </w:p>
    <w:p w:rsidR="005C709C" w:rsidRDefault="0094300E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30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Предметом </w:t>
      </w:r>
      <w:r w:rsidR="0098509A">
        <w:rPr>
          <w:rFonts w:ascii="Times New Roman" w:hAnsi="Times New Roman" w:cs="Times New Roman"/>
          <w:b/>
          <w:sz w:val="28"/>
          <w:szCs w:val="28"/>
          <w:lang w:val="uk-UA"/>
        </w:rPr>
        <w:t>дослідницької</w:t>
      </w:r>
      <w:r w:rsidR="0098509A" w:rsidRPr="004473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4300E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виступає  Германський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його історичний підтекст становлення</w:t>
      </w:r>
      <w:r w:rsidR="003547BB">
        <w:rPr>
          <w:rFonts w:ascii="Times New Roman" w:hAnsi="Times New Roman" w:cs="Times New Roman"/>
          <w:sz w:val="28"/>
          <w:szCs w:val="28"/>
          <w:lang w:val="uk-UA"/>
        </w:rPr>
        <w:t xml:space="preserve"> і ототожнення його характерних рис з </w:t>
      </w:r>
      <w:proofErr w:type="spellStart"/>
      <w:r w:rsidR="003547BB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3547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B8C" w:rsidRDefault="000E2B8C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ході визначення актуальності, мети, об’єкту і предмету </w:t>
      </w:r>
      <w:r w:rsidR="003A786E">
        <w:rPr>
          <w:rFonts w:ascii="Times New Roman" w:hAnsi="Times New Roman" w:cs="Times New Roman"/>
          <w:sz w:val="28"/>
          <w:szCs w:val="28"/>
          <w:lang w:val="uk-UA"/>
        </w:rPr>
        <w:t>дослідної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були визначені наступні </w:t>
      </w:r>
      <w:r w:rsidRPr="000E2B8C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0E2B8C">
        <w:rPr>
          <w:rFonts w:ascii="Times New Roman" w:hAnsi="Times New Roman" w:cs="Times New Roman"/>
          <w:sz w:val="28"/>
          <w:szCs w:val="28"/>
          <w:lang w:val="uk-UA"/>
        </w:rPr>
        <w:t>, які планується вирішити в ході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дослідження:</w:t>
      </w:r>
    </w:p>
    <w:p w:rsidR="003A786E" w:rsidRPr="0078108C" w:rsidRDefault="00581EAF" w:rsidP="00581EAF">
      <w:pPr>
        <w:pStyle w:val="a9"/>
        <w:numPr>
          <w:ilvl w:val="0"/>
          <w:numId w:val="2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охарактеризувати основні ідеї та положення «</w:t>
      </w:r>
      <w:proofErr w:type="spellStart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Терн</w:t>
      </w:r>
      <w:r w:rsidR="0078108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рівського</w:t>
      </w:r>
      <w:proofErr w:type="spellEnd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3A786E" w:rsidRPr="0078108C" w:rsidRDefault="00581EAF" w:rsidP="00581EAF">
      <w:pPr>
        <w:pStyle w:val="a9"/>
        <w:numPr>
          <w:ilvl w:val="0"/>
          <w:numId w:val="2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можливі приклади застосування принципу </w:t>
      </w:r>
      <w:proofErr w:type="spellStart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, його позитивні сторони;</w:t>
      </w:r>
    </w:p>
    <w:p w:rsidR="003A786E" w:rsidRPr="0078108C" w:rsidRDefault="00581EAF" w:rsidP="00581EAF">
      <w:pPr>
        <w:pStyle w:val="a9"/>
        <w:numPr>
          <w:ilvl w:val="0"/>
          <w:numId w:val="2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невідповідності і неточності, які виникають в ході впровадження теоретичних аспектів теорії </w:t>
      </w:r>
      <w:proofErr w:type="spellStart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3A786E" w:rsidRPr="007810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A786E" w:rsidRPr="0078108C" w:rsidRDefault="00581EAF" w:rsidP="00581EAF">
      <w:pPr>
        <w:pStyle w:val="a9"/>
        <w:numPr>
          <w:ilvl w:val="0"/>
          <w:numId w:val="2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розглянути історичну домінанту Германського </w:t>
      </w:r>
      <w:proofErr w:type="spellStart"/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5130C" w:rsidRDefault="00581EAF" w:rsidP="00581EAF">
      <w:pPr>
        <w:pStyle w:val="a9"/>
        <w:numPr>
          <w:ilvl w:val="0"/>
          <w:numId w:val="2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ототожнити Германський </w:t>
      </w:r>
      <w:proofErr w:type="spellStart"/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95130C" w:rsidRPr="0078108C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78108C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 та надати йому характеристику в контексті </w:t>
      </w:r>
      <w:proofErr w:type="spellStart"/>
      <w:r w:rsidR="0078108C" w:rsidRPr="0078108C">
        <w:rPr>
          <w:rFonts w:ascii="Times New Roman" w:hAnsi="Times New Roman" w:cs="Times New Roman"/>
          <w:sz w:val="28"/>
          <w:szCs w:val="28"/>
          <w:lang w:val="uk-UA"/>
        </w:rPr>
        <w:t>фонтирної</w:t>
      </w:r>
      <w:proofErr w:type="spellEnd"/>
      <w:r w:rsidR="0078108C" w:rsidRPr="0078108C">
        <w:rPr>
          <w:rFonts w:ascii="Times New Roman" w:hAnsi="Times New Roman" w:cs="Times New Roman"/>
          <w:sz w:val="28"/>
          <w:szCs w:val="28"/>
          <w:lang w:val="uk-UA"/>
        </w:rPr>
        <w:t xml:space="preserve"> парадигми; </w:t>
      </w:r>
    </w:p>
    <w:p w:rsidR="0078108C" w:rsidRPr="0078108C" w:rsidRDefault="00581EAF" w:rsidP="00581EAF">
      <w:pPr>
        <w:pStyle w:val="a9"/>
        <w:numPr>
          <w:ilvl w:val="0"/>
          <w:numId w:val="2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108C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історичне значення Германського </w:t>
      </w:r>
      <w:proofErr w:type="spellStart"/>
      <w:r w:rsidR="0078108C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7810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3968" w:rsidRPr="008338AE" w:rsidRDefault="00A93968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 дослідження</w:t>
      </w:r>
      <w:r w:rsidR="008338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38AE">
        <w:rPr>
          <w:rFonts w:ascii="Times New Roman" w:hAnsi="Times New Roman" w:cs="Times New Roman"/>
          <w:sz w:val="28"/>
          <w:szCs w:val="28"/>
          <w:lang w:val="uk-UA"/>
        </w:rPr>
        <w:t>складають</w:t>
      </w:r>
      <w:r w:rsidR="00BE6453">
        <w:rPr>
          <w:rFonts w:ascii="Times New Roman" w:hAnsi="Times New Roman" w:cs="Times New Roman"/>
          <w:sz w:val="28"/>
          <w:szCs w:val="28"/>
          <w:lang w:val="uk-UA"/>
        </w:rPr>
        <w:t xml:space="preserve"> власне загально – історичні науко</w:t>
      </w:r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ві методи: </w:t>
      </w:r>
      <w:proofErr w:type="spellStart"/>
      <w:r w:rsidR="001D06A5">
        <w:rPr>
          <w:rFonts w:ascii="Times New Roman" w:hAnsi="Times New Roman" w:cs="Times New Roman"/>
          <w:sz w:val="28"/>
          <w:szCs w:val="28"/>
          <w:lang w:val="uk-UA"/>
        </w:rPr>
        <w:t>історико-генетичний</w:t>
      </w:r>
      <w:proofErr w:type="spellEnd"/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453">
        <w:rPr>
          <w:rFonts w:ascii="Times New Roman" w:hAnsi="Times New Roman" w:cs="Times New Roman"/>
          <w:sz w:val="28"/>
          <w:szCs w:val="28"/>
          <w:lang w:val="uk-UA"/>
        </w:rPr>
        <w:t xml:space="preserve">розкриття сутності теорії </w:t>
      </w:r>
      <w:proofErr w:type="spellStart"/>
      <w:r w:rsidR="00BE6453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BE6453">
        <w:rPr>
          <w:rFonts w:ascii="Times New Roman" w:hAnsi="Times New Roman" w:cs="Times New Roman"/>
          <w:sz w:val="28"/>
          <w:szCs w:val="28"/>
          <w:lang w:val="uk-UA"/>
        </w:rPr>
        <w:t xml:space="preserve">, зміни, які внесла парадигма в розуміння концепції </w:t>
      </w:r>
      <w:proofErr w:type="spellStart"/>
      <w:r w:rsidR="00BE6453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A26BB9">
        <w:rPr>
          <w:rFonts w:ascii="Times New Roman" w:hAnsi="Times New Roman" w:cs="Times New Roman"/>
          <w:sz w:val="28"/>
          <w:szCs w:val="28"/>
          <w:lang w:val="uk-UA"/>
        </w:rPr>
        <w:t xml:space="preserve">, опис основних положень концепції. Визначення терміну, характеристика і положення, які стосуються власне дослідження по Германському </w:t>
      </w:r>
      <w:proofErr w:type="spellStart"/>
      <w:r w:rsidR="00A26BB9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1D06A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26B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6BB9">
        <w:rPr>
          <w:rFonts w:ascii="Times New Roman" w:hAnsi="Times New Roman" w:cs="Times New Roman"/>
          <w:sz w:val="28"/>
          <w:szCs w:val="28"/>
          <w:lang w:val="uk-UA"/>
        </w:rPr>
        <w:t>історико-порівняльний</w:t>
      </w:r>
      <w:proofErr w:type="spellEnd"/>
      <w:r w:rsidR="00A26B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6A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6BB9">
        <w:rPr>
          <w:rFonts w:ascii="Times New Roman" w:hAnsi="Times New Roman" w:cs="Times New Roman"/>
          <w:sz w:val="28"/>
          <w:szCs w:val="28"/>
          <w:lang w:val="uk-UA"/>
        </w:rPr>
        <w:t xml:space="preserve"> аналогія між прикордонними областями, який зразок найкраще підходить під опис </w:t>
      </w:r>
      <w:proofErr w:type="spellStart"/>
      <w:r w:rsidR="00A26BB9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A26B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534C">
        <w:rPr>
          <w:rFonts w:ascii="Times New Roman" w:hAnsi="Times New Roman" w:cs="Times New Roman"/>
          <w:sz w:val="28"/>
          <w:szCs w:val="28"/>
          <w:lang w:val="uk-UA"/>
        </w:rPr>
        <w:t xml:space="preserve"> порівняння здійснюється на основі конкретних фактів та їх аналізі, для того, щоб визначити їх відмінності, але можливий спекулятивний висновок у напрямку, заснований на емпіричному досвіді автора дослідження</w:t>
      </w:r>
      <w:r w:rsidR="001D06A5">
        <w:rPr>
          <w:rFonts w:ascii="Times New Roman" w:hAnsi="Times New Roman" w:cs="Times New Roman"/>
          <w:sz w:val="28"/>
          <w:szCs w:val="28"/>
          <w:lang w:val="uk-UA"/>
        </w:rPr>
        <w:t>);</w:t>
      </w:r>
      <w:r w:rsidR="00615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для пізнання загального у вивченні і визначені культурних особливостей прикордоння і </w:t>
      </w:r>
      <w:proofErr w:type="spellStart"/>
      <w:r w:rsidR="001D06A5">
        <w:rPr>
          <w:rFonts w:ascii="Times New Roman" w:hAnsi="Times New Roman" w:cs="Times New Roman"/>
          <w:sz w:val="28"/>
          <w:szCs w:val="28"/>
          <w:lang w:val="uk-UA"/>
        </w:rPr>
        <w:t>фронтирної</w:t>
      </w:r>
      <w:proofErr w:type="spellEnd"/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 зони необхідно використати </w:t>
      </w:r>
      <w:proofErr w:type="spellStart"/>
      <w:r w:rsidR="001D06A5">
        <w:rPr>
          <w:rFonts w:ascii="Times New Roman" w:hAnsi="Times New Roman" w:cs="Times New Roman"/>
          <w:sz w:val="28"/>
          <w:szCs w:val="28"/>
          <w:lang w:val="uk-UA"/>
        </w:rPr>
        <w:t>історико-системний</w:t>
      </w:r>
      <w:proofErr w:type="spellEnd"/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 метод, для чіткого визначення процесів, історичних ситуацій, фіксації меж та індивідуалізації характерних рис людської діяльності та контактів між культурами на </w:t>
      </w:r>
      <w:proofErr w:type="spellStart"/>
      <w:r w:rsidR="001D06A5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1D06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20CA2" w:rsidRDefault="0098509A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08F1">
        <w:rPr>
          <w:rFonts w:ascii="Times New Roman" w:hAnsi="Times New Roman" w:cs="Times New Roman"/>
          <w:b/>
          <w:sz w:val="28"/>
          <w:szCs w:val="28"/>
          <w:lang w:val="uk-UA"/>
        </w:rPr>
        <w:t>Структура дослідницької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Дослідницька 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>робота складається з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 вступу, двох розділів, 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>кожен з яких в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 свою чергу поділя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підрозділи, висновк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02BE5">
        <w:rPr>
          <w:rFonts w:ascii="Times New Roman" w:hAnsi="Times New Roman" w:cs="Times New Roman"/>
          <w:sz w:val="28"/>
          <w:szCs w:val="28"/>
          <w:lang w:val="uk-UA"/>
        </w:rPr>
        <w:t>розділів</w:t>
      </w:r>
      <w:r w:rsidR="000408F1">
        <w:rPr>
          <w:rFonts w:ascii="Times New Roman" w:hAnsi="Times New Roman" w:cs="Times New Roman"/>
          <w:sz w:val="28"/>
          <w:szCs w:val="28"/>
          <w:lang w:val="uk-UA"/>
        </w:rPr>
        <w:t>, загального висновку та списку використаних джерел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430D7B">
        <w:rPr>
          <w:rFonts w:ascii="Times New Roman" w:hAnsi="Times New Roman" w:cs="Times New Roman"/>
          <w:sz w:val="28"/>
          <w:szCs w:val="28"/>
          <w:lang w:val="uk-UA"/>
        </w:rPr>
        <w:t>лтератури</w:t>
      </w:r>
      <w:proofErr w:type="spellEnd"/>
      <w:r w:rsidR="000408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108C" w:rsidRDefault="0078108C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A81" w:rsidRDefault="00933A8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A81" w:rsidRDefault="00933A8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A81" w:rsidRDefault="00933A8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A81" w:rsidRDefault="00933A8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201B" w:rsidRDefault="0048201B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6A5" w:rsidRPr="00FE0102" w:rsidRDefault="001D06A5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965995" w:rsidRDefault="00965995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995" w:rsidRDefault="005C709C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709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РОЗДІЛ </w:t>
      </w:r>
      <w:r w:rsidR="0096599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5C70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5995" w:rsidRDefault="005C709C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709C">
        <w:rPr>
          <w:rFonts w:ascii="Times New Roman" w:hAnsi="Times New Roman" w:cs="Times New Roman"/>
          <w:b/>
          <w:sz w:val="28"/>
          <w:szCs w:val="28"/>
          <w:lang w:val="uk-UA"/>
        </w:rPr>
        <w:t>ТЕОРІЯ ФРОНТИРІВ ТА ЇЇ ЗНАЧЕННЯ В ІСТОРИЧНИХ ДОСЛІДЖЕННЯХ</w:t>
      </w:r>
    </w:p>
    <w:p w:rsidR="00965995" w:rsidRDefault="00965995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709C" w:rsidRDefault="005C709C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Теоретичні засади «Великої границі» Ф.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Тернера</w:t>
      </w:r>
      <w:proofErr w:type="spellEnd"/>
    </w:p>
    <w:p w:rsidR="005C709C" w:rsidRDefault="006818C7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історіографії США чимало видатних особистостей, які послужили історичній науці і культивували теоретичні концепції, </w:t>
      </w:r>
      <w:r w:rsidR="0015111F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справили відчутний вплив на розвиток історичної думки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818C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818C7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толіттях. Одним із них був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Фредерік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творець оригінальної концепції «теорії кордонів», яка справила </w:t>
      </w:r>
      <w:r w:rsidR="004F19E8">
        <w:rPr>
          <w:rFonts w:ascii="Times New Roman" w:hAnsi="Times New Roman" w:cs="Times New Roman"/>
          <w:sz w:val="28"/>
          <w:szCs w:val="28"/>
          <w:lang w:val="uk-UA"/>
        </w:rPr>
        <w:t xml:space="preserve">ексцентричне 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F19E8">
        <w:rPr>
          <w:rFonts w:ascii="Times New Roman" w:hAnsi="Times New Roman" w:cs="Times New Roman"/>
          <w:sz w:val="28"/>
          <w:szCs w:val="28"/>
          <w:lang w:val="uk-UA"/>
        </w:rPr>
        <w:t xml:space="preserve"> американському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науковому середовищі.</w:t>
      </w:r>
      <w:r w:rsidR="00AC08EF">
        <w:rPr>
          <w:rFonts w:ascii="Times New Roman" w:hAnsi="Times New Roman" w:cs="Times New Roman"/>
          <w:sz w:val="28"/>
          <w:szCs w:val="28"/>
          <w:lang w:val="uk-UA"/>
        </w:rPr>
        <w:t xml:space="preserve"> Під час доповіді</w:t>
      </w:r>
      <w:r w:rsidR="00A953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08EF">
        <w:rPr>
          <w:rFonts w:ascii="Times New Roman" w:hAnsi="Times New Roman" w:cs="Times New Roman"/>
          <w:sz w:val="28"/>
          <w:szCs w:val="28"/>
          <w:lang w:val="uk-UA"/>
        </w:rPr>
        <w:t xml:space="preserve">у 1893 році, на Всесвітній виставці в Чикаго, </w:t>
      </w:r>
      <w:proofErr w:type="spellStart"/>
      <w:r w:rsidR="00AC08EF">
        <w:rPr>
          <w:rFonts w:ascii="Times New Roman" w:hAnsi="Times New Roman" w:cs="Times New Roman"/>
          <w:sz w:val="28"/>
          <w:szCs w:val="28"/>
          <w:lang w:val="uk-UA"/>
        </w:rPr>
        <w:t>Тернер</w:t>
      </w:r>
      <w:proofErr w:type="spellEnd"/>
      <w:r w:rsidR="00AC0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30C">
        <w:rPr>
          <w:rFonts w:ascii="Times New Roman" w:hAnsi="Times New Roman" w:cs="Times New Roman"/>
          <w:sz w:val="28"/>
          <w:szCs w:val="28"/>
          <w:lang w:val="uk-UA"/>
        </w:rPr>
        <w:t xml:space="preserve">запропонував у розрізі з детермінацією провідної ролі формування націй, народів і країн у зв’язку з їх географічним положенням власне бачення розвитку суспільства у вигляді </w:t>
      </w:r>
      <w:proofErr w:type="spellStart"/>
      <w:r w:rsidR="00A9530C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A953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4007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C324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>від англ. «</w:t>
      </w:r>
      <w:r w:rsidR="00AD4007">
        <w:rPr>
          <w:rFonts w:ascii="Times New Roman" w:hAnsi="Times New Roman" w:cs="Times New Roman"/>
          <w:sz w:val="28"/>
          <w:szCs w:val="28"/>
          <w:lang w:val="en-US"/>
        </w:rPr>
        <w:t>frontier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 xml:space="preserve"> означає «границю», «</w:t>
      </w:r>
      <w:proofErr w:type="spellStart"/>
      <w:r w:rsidR="00AD4007">
        <w:rPr>
          <w:rFonts w:ascii="Times New Roman" w:hAnsi="Times New Roman" w:cs="Times New Roman"/>
          <w:sz w:val="28"/>
          <w:szCs w:val="28"/>
          <w:lang w:val="uk-UA"/>
        </w:rPr>
        <w:t>порубіжжя</w:t>
      </w:r>
      <w:proofErr w:type="spellEnd"/>
      <w:r w:rsidR="00AD4007">
        <w:rPr>
          <w:rFonts w:ascii="Times New Roman" w:hAnsi="Times New Roman" w:cs="Times New Roman"/>
          <w:sz w:val="28"/>
          <w:szCs w:val="28"/>
          <w:lang w:val="uk-UA"/>
        </w:rPr>
        <w:t>», але не в сенсі лінійного кордону, а перехідн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 xml:space="preserve"> зон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>, територі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двох строкатих суспільств,</w:t>
      </w:r>
      <w:r w:rsidR="00FF6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B2">
        <w:rPr>
          <w:rFonts w:ascii="Times New Roman" w:hAnsi="Times New Roman" w:cs="Times New Roman"/>
          <w:sz w:val="28"/>
          <w:szCs w:val="28"/>
          <w:lang w:val="uk-UA"/>
        </w:rPr>
        <w:t>периферію</w:t>
      </w:r>
      <w:r w:rsidR="00FF62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4007">
        <w:rPr>
          <w:rFonts w:ascii="Times New Roman" w:hAnsi="Times New Roman" w:cs="Times New Roman"/>
          <w:sz w:val="28"/>
          <w:szCs w:val="28"/>
          <w:lang w:val="uk-UA"/>
        </w:rPr>
        <w:t xml:space="preserve"> яка слабко інтегрована в яку-небудь суспільно-політичну чи економічну формацію і характеризується 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>динамічними розвитком культур, які</w:t>
      </w:r>
      <w:r w:rsidR="00F914A0">
        <w:rPr>
          <w:rFonts w:ascii="Times New Roman" w:hAnsi="Times New Roman" w:cs="Times New Roman"/>
          <w:sz w:val="28"/>
          <w:szCs w:val="28"/>
          <w:lang w:val="uk-UA"/>
        </w:rPr>
        <w:t xml:space="preserve"> зазвичай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 xml:space="preserve"> мають ворожі</w:t>
      </w:r>
      <w:r w:rsidR="00C32410" w:rsidRPr="00C3241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>дружні відносини</w:t>
      </w:r>
      <w:r w:rsidR="00430D7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445B20" w:rsidRPr="00445B2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45B20" w:rsidRPr="00D75B6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324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3FFD" w:rsidRDefault="00F86F9B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Повертаючись до «тезисів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050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05041">
        <w:rPr>
          <w:rFonts w:ascii="Times New Roman" w:hAnsi="Times New Roman" w:cs="Times New Roman"/>
          <w:sz w:val="28"/>
          <w:szCs w:val="28"/>
          <w:lang w:val="uk-UA"/>
        </w:rPr>
        <w:t>Тернер</w:t>
      </w:r>
      <w:proofErr w:type="spellEnd"/>
      <w:r w:rsidR="00305041">
        <w:rPr>
          <w:rFonts w:ascii="Times New Roman" w:hAnsi="Times New Roman" w:cs="Times New Roman"/>
          <w:sz w:val="28"/>
          <w:szCs w:val="28"/>
          <w:lang w:val="uk-UA"/>
        </w:rPr>
        <w:t xml:space="preserve"> зазначав на противагу тогочасним історикам Д. Гопкінса і Г. Адамса, які були прихильниками </w:t>
      </w:r>
      <w:proofErr w:type="spellStart"/>
      <w:r w:rsidR="00305041">
        <w:rPr>
          <w:rFonts w:ascii="Times New Roman" w:hAnsi="Times New Roman" w:cs="Times New Roman"/>
          <w:sz w:val="28"/>
          <w:szCs w:val="28"/>
          <w:lang w:val="uk-UA"/>
        </w:rPr>
        <w:t>англо-саксонської</w:t>
      </w:r>
      <w:proofErr w:type="spellEnd"/>
      <w:r w:rsidR="00305041">
        <w:rPr>
          <w:rFonts w:ascii="Times New Roman" w:hAnsi="Times New Roman" w:cs="Times New Roman"/>
          <w:sz w:val="28"/>
          <w:szCs w:val="28"/>
          <w:lang w:val="uk-UA"/>
        </w:rPr>
        <w:t>, або германської версії походження американських інститу</w:t>
      </w:r>
      <w:r w:rsidR="00EC78B7">
        <w:rPr>
          <w:rFonts w:ascii="Times New Roman" w:hAnsi="Times New Roman" w:cs="Times New Roman"/>
          <w:sz w:val="28"/>
          <w:szCs w:val="28"/>
          <w:lang w:val="uk-UA"/>
        </w:rPr>
        <w:t>цій</w:t>
      </w:r>
      <w:r w:rsidR="00305041">
        <w:rPr>
          <w:rFonts w:ascii="Times New Roman" w:hAnsi="Times New Roman" w:cs="Times New Roman"/>
          <w:sz w:val="28"/>
          <w:szCs w:val="28"/>
          <w:lang w:val="uk-UA"/>
        </w:rPr>
        <w:t xml:space="preserve">, що американське суспільство є винятковим, як і його інститути влади, адже творилося це за допомогою головного джерела творення модерної американської нації – </w:t>
      </w:r>
      <w:proofErr w:type="spellStart"/>
      <w:r w:rsidR="00305041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3050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B73AD">
        <w:rPr>
          <w:rFonts w:ascii="Times New Roman" w:hAnsi="Times New Roman" w:cs="Times New Roman"/>
          <w:sz w:val="28"/>
          <w:szCs w:val="28"/>
          <w:lang w:val="uk-UA"/>
        </w:rPr>
        <w:t xml:space="preserve">Він стверджував про абсолютність американської нації, що психіка, менталітет, вимоги до існування формувалися у американців під час освоєння Дикого Заходу, а європейські інститути стали видозмінюватися під впливом намагання </w:t>
      </w:r>
      <w:proofErr w:type="spellStart"/>
      <w:r w:rsidR="00DB73AD">
        <w:rPr>
          <w:rFonts w:ascii="Times New Roman" w:hAnsi="Times New Roman" w:cs="Times New Roman"/>
          <w:sz w:val="28"/>
          <w:szCs w:val="28"/>
          <w:lang w:val="uk-UA"/>
        </w:rPr>
        <w:t>розконцентрувати</w:t>
      </w:r>
      <w:proofErr w:type="spellEnd"/>
      <w:r w:rsidR="00DB73AD">
        <w:rPr>
          <w:rFonts w:ascii="Times New Roman" w:hAnsi="Times New Roman" w:cs="Times New Roman"/>
          <w:sz w:val="28"/>
          <w:szCs w:val="28"/>
          <w:lang w:val="uk-UA"/>
        </w:rPr>
        <w:t xml:space="preserve"> владу, надати общині більше можливостей, закони «Старої Європи» більше тут не діяли і покладатися відтепер необхідно було виключно на американські сили.</w:t>
      </w:r>
      <w:r w:rsidR="004254F0" w:rsidRPr="00425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4F0">
        <w:rPr>
          <w:rFonts w:ascii="Times New Roman" w:hAnsi="Times New Roman" w:cs="Times New Roman"/>
          <w:sz w:val="28"/>
          <w:szCs w:val="28"/>
          <w:lang w:val="uk-UA"/>
        </w:rPr>
        <w:t xml:space="preserve">І подібна </w:t>
      </w:r>
      <w:r w:rsidR="004254F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воля з’явилася у американців лише під впливом неосвоєних земель, бажання їх привласнити, використати її потенціал. Таким чином просуваючись на Захід, американець творив власну ідентичність з притаманними їй </w:t>
      </w:r>
      <w:r w:rsidR="00A3370A">
        <w:rPr>
          <w:rFonts w:ascii="Times New Roman" w:hAnsi="Times New Roman" w:cs="Times New Roman"/>
          <w:sz w:val="28"/>
          <w:szCs w:val="28"/>
          <w:lang w:val="uk-UA"/>
        </w:rPr>
        <w:t>ознаками</w:t>
      </w:r>
      <w:r w:rsidR="004254F0">
        <w:rPr>
          <w:rFonts w:ascii="Times New Roman" w:hAnsi="Times New Roman" w:cs="Times New Roman"/>
          <w:sz w:val="28"/>
          <w:szCs w:val="28"/>
          <w:lang w:val="uk-UA"/>
        </w:rPr>
        <w:t xml:space="preserve"> – демократизм, індивідуалізм, </w:t>
      </w:r>
      <w:r w:rsidR="0033376C">
        <w:rPr>
          <w:rFonts w:ascii="Times New Roman" w:hAnsi="Times New Roman" w:cs="Times New Roman"/>
          <w:sz w:val="28"/>
          <w:szCs w:val="28"/>
          <w:lang w:val="uk-UA"/>
        </w:rPr>
        <w:t>світогляд національної винятковості.</w:t>
      </w:r>
      <w:r w:rsidR="00C44CAB">
        <w:rPr>
          <w:rFonts w:ascii="Times New Roman" w:hAnsi="Times New Roman" w:cs="Times New Roman"/>
          <w:sz w:val="28"/>
          <w:szCs w:val="28"/>
          <w:lang w:val="uk-UA"/>
        </w:rPr>
        <w:t xml:space="preserve"> Тобто, вільні землі Західної Америки, їх значущість і можлива ресурсна домінанта стали каталізатором змін і проявилися ці зміни у становленні окремої нації – ось головна ідея Ф. </w:t>
      </w:r>
      <w:proofErr w:type="spellStart"/>
      <w:r w:rsidR="00C44CAB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7A29E9">
        <w:rPr>
          <w:rFonts w:ascii="Times New Roman" w:hAnsi="Times New Roman" w:cs="Times New Roman"/>
          <w:sz w:val="28"/>
          <w:szCs w:val="28"/>
          <w:lang w:val="uk-UA"/>
        </w:rPr>
        <w:t xml:space="preserve">. «Можливості нових земель» - так характеризував поступ американців Ф. </w:t>
      </w:r>
      <w:proofErr w:type="spellStart"/>
      <w:r w:rsidR="007A29E9">
        <w:rPr>
          <w:rFonts w:ascii="Times New Roman" w:hAnsi="Times New Roman" w:cs="Times New Roman"/>
          <w:sz w:val="28"/>
          <w:szCs w:val="28"/>
          <w:lang w:val="uk-UA"/>
        </w:rPr>
        <w:t>Тернер</w:t>
      </w:r>
      <w:proofErr w:type="spellEnd"/>
      <w:r w:rsidR="007A29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769F">
        <w:rPr>
          <w:rFonts w:ascii="Times New Roman" w:hAnsi="Times New Roman" w:cs="Times New Roman"/>
          <w:sz w:val="28"/>
          <w:szCs w:val="28"/>
          <w:lang w:val="uk-UA"/>
        </w:rPr>
        <w:t xml:space="preserve"> Неважливо які перешкоди стануть на шляху американця, будь-яка перепона ставала чинником </w:t>
      </w:r>
      <w:r w:rsidR="00D77645">
        <w:rPr>
          <w:rFonts w:ascii="Times New Roman" w:hAnsi="Times New Roman" w:cs="Times New Roman"/>
          <w:sz w:val="28"/>
          <w:szCs w:val="28"/>
          <w:lang w:val="uk-UA"/>
        </w:rPr>
        <w:t>ментального зростання</w:t>
      </w:r>
      <w:r w:rsidR="0059769F">
        <w:rPr>
          <w:rFonts w:ascii="Times New Roman" w:hAnsi="Times New Roman" w:cs="Times New Roman"/>
          <w:sz w:val="28"/>
          <w:szCs w:val="28"/>
          <w:lang w:val="uk-UA"/>
        </w:rPr>
        <w:t xml:space="preserve"> та стремління</w:t>
      </w:r>
      <w:r w:rsidR="00072303">
        <w:rPr>
          <w:rFonts w:ascii="Times New Roman" w:hAnsi="Times New Roman" w:cs="Times New Roman"/>
          <w:sz w:val="28"/>
          <w:szCs w:val="28"/>
          <w:lang w:val="uk-UA"/>
        </w:rPr>
        <w:t xml:space="preserve"> нації</w:t>
      </w:r>
      <w:r w:rsidR="00714DDF">
        <w:rPr>
          <w:rFonts w:ascii="Times New Roman" w:hAnsi="Times New Roman" w:cs="Times New Roman"/>
          <w:sz w:val="28"/>
          <w:szCs w:val="28"/>
          <w:lang w:val="uk-UA"/>
        </w:rPr>
        <w:t xml:space="preserve"> здобувати нове</w:t>
      </w:r>
      <w:r w:rsidR="003242C7" w:rsidRPr="003242C7">
        <w:rPr>
          <w:rFonts w:ascii="Times New Roman" w:hAnsi="Times New Roman" w:cs="Times New Roman"/>
          <w:sz w:val="28"/>
          <w:szCs w:val="28"/>
        </w:rPr>
        <w:t xml:space="preserve"> [</w:t>
      </w:r>
      <w:r w:rsidR="00CE73E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242C7" w:rsidRPr="003242C7">
        <w:rPr>
          <w:rFonts w:ascii="Times New Roman" w:hAnsi="Times New Roman" w:cs="Times New Roman"/>
          <w:sz w:val="28"/>
          <w:szCs w:val="28"/>
        </w:rPr>
        <w:t>]</w:t>
      </w:r>
      <w:r w:rsidR="000723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03D63" w:rsidRDefault="00072303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Ворожнеча з автохтонною культурою</w:t>
      </w:r>
      <w:r w:rsidR="00653FFD">
        <w:rPr>
          <w:rFonts w:ascii="Times New Roman" w:hAnsi="Times New Roman" w:cs="Times New Roman"/>
          <w:sz w:val="28"/>
          <w:szCs w:val="28"/>
          <w:lang w:val="uk-UA"/>
        </w:rPr>
        <w:t xml:space="preserve"> теж частина історичного поступу</w:t>
      </w:r>
      <w:r w:rsidR="000E1625" w:rsidRPr="00314F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1625">
        <w:rPr>
          <w:rFonts w:ascii="Times New Roman" w:hAnsi="Times New Roman" w:cs="Times New Roman"/>
          <w:sz w:val="28"/>
          <w:szCs w:val="28"/>
          <w:lang w:val="uk-UA"/>
        </w:rPr>
        <w:t xml:space="preserve"> так як </w:t>
      </w:r>
      <w:r w:rsidR="00314F6D">
        <w:rPr>
          <w:rFonts w:ascii="Times New Roman" w:hAnsi="Times New Roman" w:cs="Times New Roman"/>
          <w:sz w:val="28"/>
          <w:szCs w:val="28"/>
          <w:lang w:val="uk-UA"/>
        </w:rPr>
        <w:t>через експансивний рух на Захід утворювалася унікальна область розмежування між «дикістю» і «цивілізацією», на якій кожне суспільне утворення намагалося «вижити» і зустріч світів виробила риси характеру етносів, які до цього не простежувалися</w:t>
      </w:r>
      <w:r w:rsidR="00FE4B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45EE">
        <w:rPr>
          <w:rFonts w:ascii="Times New Roman" w:hAnsi="Times New Roman" w:cs="Times New Roman"/>
          <w:sz w:val="28"/>
          <w:szCs w:val="28"/>
          <w:lang w:val="uk-UA"/>
        </w:rPr>
        <w:t xml:space="preserve"> Все, що США здобули на початок </w:t>
      </w:r>
      <w:r w:rsidR="00F445EE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445EE">
        <w:rPr>
          <w:rFonts w:ascii="Times New Roman" w:hAnsi="Times New Roman" w:cs="Times New Roman"/>
          <w:sz w:val="28"/>
          <w:szCs w:val="28"/>
          <w:lang w:val="uk-UA"/>
        </w:rPr>
        <w:t xml:space="preserve">століття, сформувалося під час колоніальних внутрішніх воєн і засвоєння вільних територій, а тому унікальні нюанси американської демократії </w:t>
      </w:r>
      <w:r w:rsidR="00D1741F">
        <w:rPr>
          <w:rFonts w:ascii="Times New Roman" w:hAnsi="Times New Roman" w:cs="Times New Roman"/>
          <w:sz w:val="28"/>
          <w:szCs w:val="28"/>
          <w:lang w:val="uk-UA"/>
        </w:rPr>
        <w:t xml:space="preserve">творилися в сутичках з </w:t>
      </w:r>
      <w:r w:rsidR="004B0BD1">
        <w:rPr>
          <w:rFonts w:ascii="Times New Roman" w:hAnsi="Times New Roman" w:cs="Times New Roman"/>
          <w:sz w:val="28"/>
          <w:szCs w:val="28"/>
          <w:lang w:val="uk-UA"/>
        </w:rPr>
        <w:t>автохтонним населення, обробітком земель, вирішення питань здобуття ресурсів</w:t>
      </w:r>
      <w:r w:rsidR="007359EE">
        <w:rPr>
          <w:rFonts w:ascii="Times New Roman" w:hAnsi="Times New Roman" w:cs="Times New Roman"/>
          <w:sz w:val="28"/>
          <w:szCs w:val="28"/>
          <w:lang w:val="uk-UA"/>
        </w:rPr>
        <w:t xml:space="preserve">, їх примноження і збереження, а також захист утворили </w:t>
      </w:r>
      <w:r w:rsidR="000023D5">
        <w:rPr>
          <w:rFonts w:ascii="Times New Roman" w:hAnsi="Times New Roman" w:cs="Times New Roman"/>
          <w:sz w:val="28"/>
          <w:szCs w:val="28"/>
          <w:lang w:val="uk-UA"/>
        </w:rPr>
        <w:t>якісно нові</w:t>
      </w:r>
      <w:r w:rsidR="007359EE">
        <w:rPr>
          <w:rFonts w:ascii="Times New Roman" w:hAnsi="Times New Roman" w:cs="Times New Roman"/>
          <w:sz w:val="28"/>
          <w:szCs w:val="28"/>
          <w:lang w:val="uk-UA"/>
        </w:rPr>
        <w:t xml:space="preserve"> класові, національні та релігійні класифікатори</w:t>
      </w:r>
      <w:r w:rsidR="00AA25A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A25A3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AA25A3">
        <w:rPr>
          <w:rFonts w:ascii="Times New Roman" w:hAnsi="Times New Roman" w:cs="Times New Roman"/>
          <w:sz w:val="28"/>
          <w:szCs w:val="28"/>
          <w:lang w:val="uk-UA"/>
        </w:rPr>
        <w:t xml:space="preserve"> став зоною, в якій формувалися в залежності від </w:t>
      </w:r>
      <w:r w:rsidR="000327CA">
        <w:rPr>
          <w:rFonts w:ascii="Times New Roman" w:hAnsi="Times New Roman" w:cs="Times New Roman"/>
          <w:sz w:val="28"/>
          <w:szCs w:val="28"/>
          <w:lang w:val="uk-UA"/>
        </w:rPr>
        <w:t>кон’юнктури</w:t>
      </w:r>
      <w:r w:rsidR="00AA25A3">
        <w:rPr>
          <w:rFonts w:ascii="Times New Roman" w:hAnsi="Times New Roman" w:cs="Times New Roman"/>
          <w:sz w:val="28"/>
          <w:szCs w:val="28"/>
          <w:lang w:val="uk-UA"/>
        </w:rPr>
        <w:t xml:space="preserve"> два світи, які одночасно як доповнювали один одного, адже певні ознаки не могли би проявитися без тих явищ, притаманних для цієї території,</w:t>
      </w:r>
      <w:r w:rsidR="00E57A8E">
        <w:rPr>
          <w:rFonts w:ascii="Times New Roman" w:hAnsi="Times New Roman" w:cs="Times New Roman"/>
          <w:sz w:val="28"/>
          <w:szCs w:val="28"/>
          <w:lang w:val="uk-UA"/>
        </w:rPr>
        <w:t xml:space="preserve"> так і поляризувалися один від одного, намагаючись уникати будь-яких контактів.</w:t>
      </w:r>
      <w:r w:rsidR="00204331">
        <w:rPr>
          <w:rFonts w:ascii="Times New Roman" w:hAnsi="Times New Roman" w:cs="Times New Roman"/>
          <w:sz w:val="28"/>
          <w:szCs w:val="28"/>
          <w:lang w:val="uk-UA"/>
        </w:rPr>
        <w:t xml:space="preserve"> Але дані твердження стосувалися лише американського суспільства, уникаючи простеження змін в суспільстві індіанських племен.</w:t>
      </w:r>
      <w:r w:rsidR="00557774">
        <w:rPr>
          <w:rFonts w:ascii="Times New Roman" w:hAnsi="Times New Roman" w:cs="Times New Roman"/>
          <w:sz w:val="28"/>
          <w:szCs w:val="28"/>
          <w:lang w:val="uk-UA"/>
        </w:rPr>
        <w:t xml:space="preserve"> Від часу проголошення концепції </w:t>
      </w:r>
      <w:proofErr w:type="spellStart"/>
      <w:r w:rsidR="00557774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557774">
        <w:rPr>
          <w:rFonts w:ascii="Times New Roman" w:hAnsi="Times New Roman" w:cs="Times New Roman"/>
          <w:sz w:val="28"/>
          <w:szCs w:val="28"/>
          <w:lang w:val="uk-UA"/>
        </w:rPr>
        <w:t xml:space="preserve"> це стало означати не просто обмежувальну лінію, а область взаємодії і взаємовпливу народів, які її заселяють</w:t>
      </w:r>
      <w:r w:rsidR="00CE73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[9,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73E6" w:rsidRPr="00CE73E6">
        <w:rPr>
          <w:rFonts w:ascii="Times New Roman" w:hAnsi="Times New Roman" w:cs="Times New Roman"/>
          <w:sz w:val="28"/>
          <w:szCs w:val="28"/>
        </w:rPr>
        <w:t>15-119]</w:t>
      </w:r>
      <w:r w:rsidR="00557774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4F4D8A" w:rsidRDefault="00E1768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Вже в 20-х рр.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ця теорія знайшла місце в </w:t>
      </w:r>
      <w:r w:rsidR="00DA31DE">
        <w:rPr>
          <w:rFonts w:ascii="Times New Roman" w:hAnsi="Times New Roman" w:cs="Times New Roman"/>
          <w:sz w:val="28"/>
          <w:szCs w:val="28"/>
          <w:lang w:val="uk-UA"/>
        </w:rPr>
        <w:t xml:space="preserve">гарвардській та </w:t>
      </w:r>
      <w:proofErr w:type="spellStart"/>
      <w:r w:rsidR="00DA31DE">
        <w:rPr>
          <w:rFonts w:ascii="Times New Roman" w:hAnsi="Times New Roman" w:cs="Times New Roman"/>
          <w:sz w:val="28"/>
          <w:szCs w:val="28"/>
          <w:lang w:val="uk-UA"/>
        </w:rPr>
        <w:t>вісконсинській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історичн</w:t>
      </w:r>
      <w:r w:rsidR="00377ED4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377ED4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DA31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7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1D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F7775">
        <w:rPr>
          <w:rFonts w:ascii="Times New Roman" w:hAnsi="Times New Roman" w:cs="Times New Roman"/>
          <w:sz w:val="28"/>
          <w:szCs w:val="28"/>
          <w:lang w:val="uk-UA"/>
        </w:rPr>
        <w:t>’явилися перші її послідовники</w:t>
      </w:r>
      <w:r w:rsidR="00202F4D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202F4D">
        <w:rPr>
          <w:rFonts w:ascii="Times New Roman" w:hAnsi="Times New Roman" w:cs="Times New Roman"/>
          <w:sz w:val="28"/>
          <w:szCs w:val="28"/>
          <w:lang w:val="uk-UA"/>
        </w:rPr>
        <w:lastRenderedPageBreak/>
        <w:t>тлумачили і доповнювали теорію власними парадигмами</w:t>
      </w:r>
      <w:r w:rsidR="005443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1DC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44310">
        <w:rPr>
          <w:rFonts w:ascii="Times New Roman" w:hAnsi="Times New Roman" w:cs="Times New Roman"/>
          <w:sz w:val="28"/>
          <w:szCs w:val="28"/>
          <w:lang w:val="uk-UA"/>
        </w:rPr>
        <w:t xml:space="preserve"> розширили межі її застосування і винесли у всесвітній вимір</w:t>
      </w:r>
      <w:r w:rsidR="00150D68">
        <w:rPr>
          <w:rFonts w:ascii="Times New Roman" w:hAnsi="Times New Roman" w:cs="Times New Roman"/>
          <w:sz w:val="28"/>
          <w:szCs w:val="28"/>
          <w:lang w:val="uk-UA"/>
        </w:rPr>
        <w:t xml:space="preserve"> переосмисливши її</w:t>
      </w:r>
      <w:r w:rsidR="002F77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5981">
        <w:rPr>
          <w:rFonts w:ascii="Times New Roman" w:hAnsi="Times New Roman" w:cs="Times New Roman"/>
          <w:sz w:val="28"/>
          <w:szCs w:val="28"/>
          <w:lang w:val="uk-UA"/>
        </w:rPr>
        <w:t xml:space="preserve"> Одночасно з ними виникла і перша критика</w:t>
      </w:r>
      <w:r w:rsidR="004B2A7C">
        <w:rPr>
          <w:rFonts w:ascii="Times New Roman" w:hAnsi="Times New Roman" w:cs="Times New Roman"/>
          <w:sz w:val="28"/>
          <w:szCs w:val="28"/>
          <w:lang w:val="uk-UA"/>
        </w:rPr>
        <w:t xml:space="preserve"> положень </w:t>
      </w:r>
      <w:proofErr w:type="spellStart"/>
      <w:r w:rsidR="004B2A7C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E2055E">
        <w:rPr>
          <w:rFonts w:ascii="Times New Roman" w:hAnsi="Times New Roman" w:cs="Times New Roman"/>
          <w:sz w:val="28"/>
          <w:szCs w:val="28"/>
          <w:lang w:val="uk-UA"/>
        </w:rPr>
        <w:t xml:space="preserve">, які стосувалися її </w:t>
      </w:r>
      <w:proofErr w:type="spellStart"/>
      <w:r w:rsidR="00E2055E">
        <w:rPr>
          <w:rFonts w:ascii="Times New Roman" w:hAnsi="Times New Roman" w:cs="Times New Roman"/>
          <w:sz w:val="28"/>
          <w:szCs w:val="28"/>
          <w:lang w:val="uk-UA"/>
        </w:rPr>
        <w:t>монофакторності</w:t>
      </w:r>
      <w:proofErr w:type="spellEnd"/>
      <w:r w:rsidR="00E2055E">
        <w:rPr>
          <w:rFonts w:ascii="Times New Roman" w:hAnsi="Times New Roman" w:cs="Times New Roman"/>
          <w:sz w:val="28"/>
          <w:szCs w:val="28"/>
          <w:lang w:val="uk-UA"/>
        </w:rPr>
        <w:t xml:space="preserve"> та однобокості</w:t>
      </w:r>
      <w:r w:rsidR="006F1DCC">
        <w:rPr>
          <w:rFonts w:ascii="Times New Roman" w:hAnsi="Times New Roman" w:cs="Times New Roman"/>
          <w:sz w:val="28"/>
          <w:szCs w:val="28"/>
          <w:lang w:val="uk-UA"/>
        </w:rPr>
        <w:t xml:space="preserve">. Теорія </w:t>
      </w:r>
      <w:r w:rsidR="00E2055E">
        <w:rPr>
          <w:rFonts w:ascii="Times New Roman" w:hAnsi="Times New Roman" w:cs="Times New Roman"/>
          <w:sz w:val="28"/>
          <w:szCs w:val="28"/>
          <w:lang w:val="uk-UA"/>
        </w:rPr>
        <w:t>включа</w:t>
      </w:r>
      <w:r w:rsidR="006F1DC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2055E">
        <w:rPr>
          <w:rFonts w:ascii="Times New Roman" w:hAnsi="Times New Roman" w:cs="Times New Roman"/>
          <w:sz w:val="28"/>
          <w:szCs w:val="28"/>
          <w:lang w:val="uk-UA"/>
        </w:rPr>
        <w:t xml:space="preserve"> в себе занадто багато ознак, які притаманні американському суспільству, що не були викликані </w:t>
      </w:r>
      <w:proofErr w:type="spellStart"/>
      <w:r w:rsidR="00E2055E">
        <w:rPr>
          <w:rFonts w:ascii="Times New Roman" w:hAnsi="Times New Roman" w:cs="Times New Roman"/>
          <w:sz w:val="28"/>
          <w:szCs w:val="28"/>
          <w:lang w:val="uk-UA"/>
        </w:rPr>
        <w:t>фронтирами</w:t>
      </w:r>
      <w:proofErr w:type="spellEnd"/>
      <w:r w:rsidR="00E2055E">
        <w:rPr>
          <w:rFonts w:ascii="Times New Roman" w:hAnsi="Times New Roman" w:cs="Times New Roman"/>
          <w:sz w:val="28"/>
          <w:szCs w:val="28"/>
          <w:lang w:val="uk-UA"/>
        </w:rPr>
        <w:t xml:space="preserve"> і пересуванням границі на Захід.</w:t>
      </w:r>
      <w:r w:rsidR="00E14ADE">
        <w:rPr>
          <w:rFonts w:ascii="Times New Roman" w:hAnsi="Times New Roman" w:cs="Times New Roman"/>
          <w:sz w:val="28"/>
          <w:szCs w:val="28"/>
          <w:lang w:val="uk-UA"/>
        </w:rPr>
        <w:t xml:space="preserve"> Його теорія була переглянута і хоча піддалася жорсткій критиці, збережена у видозміненому вигляді. З 30-х рр. </w:t>
      </w:r>
      <w:proofErr w:type="spellStart"/>
      <w:r w:rsidR="00E14ADE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E14ADE">
        <w:rPr>
          <w:rFonts w:ascii="Times New Roman" w:hAnsi="Times New Roman" w:cs="Times New Roman"/>
          <w:sz w:val="28"/>
          <w:szCs w:val="28"/>
          <w:lang w:val="uk-UA"/>
        </w:rPr>
        <w:t xml:space="preserve"> трактувався як зона зіткнення цивілізацій, а не </w:t>
      </w:r>
      <w:r w:rsidR="006378A5">
        <w:rPr>
          <w:rFonts w:ascii="Times New Roman" w:hAnsi="Times New Roman" w:cs="Times New Roman"/>
          <w:sz w:val="28"/>
          <w:szCs w:val="28"/>
          <w:lang w:val="uk-UA"/>
        </w:rPr>
        <w:t>зустріч цивілізації з варварським світом</w:t>
      </w:r>
      <w:r w:rsidR="00093AAE">
        <w:rPr>
          <w:rFonts w:ascii="Times New Roman" w:hAnsi="Times New Roman" w:cs="Times New Roman"/>
          <w:sz w:val="28"/>
          <w:szCs w:val="28"/>
          <w:lang w:val="uk-UA"/>
        </w:rPr>
        <w:t>. Нове бачення теорії, в якій</w:t>
      </w:r>
      <w:r w:rsidR="006378A5">
        <w:rPr>
          <w:rFonts w:ascii="Times New Roman" w:hAnsi="Times New Roman" w:cs="Times New Roman"/>
          <w:sz w:val="28"/>
          <w:szCs w:val="28"/>
          <w:lang w:val="uk-UA"/>
        </w:rPr>
        <w:t xml:space="preserve"> кожне суспільство доповнювало одне одного</w:t>
      </w:r>
      <w:r w:rsidR="007A605B">
        <w:rPr>
          <w:rFonts w:ascii="Times New Roman" w:hAnsi="Times New Roman" w:cs="Times New Roman"/>
          <w:sz w:val="28"/>
          <w:szCs w:val="28"/>
          <w:lang w:val="uk-UA"/>
        </w:rPr>
        <w:t xml:space="preserve">, взаємодіяли в рамках культурних надбань. Навіть бойові дії були притаманною ознакою рухливості </w:t>
      </w:r>
      <w:proofErr w:type="spellStart"/>
      <w:r w:rsidR="007A605B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6E2256">
        <w:rPr>
          <w:rFonts w:ascii="Times New Roman" w:hAnsi="Times New Roman" w:cs="Times New Roman"/>
          <w:sz w:val="28"/>
          <w:szCs w:val="28"/>
          <w:lang w:val="uk-UA"/>
        </w:rPr>
        <w:t xml:space="preserve"> і головне його зміни</w:t>
      </w:r>
      <w:r w:rsidR="005E6369">
        <w:rPr>
          <w:rFonts w:ascii="Times New Roman" w:hAnsi="Times New Roman" w:cs="Times New Roman"/>
          <w:sz w:val="28"/>
          <w:szCs w:val="28"/>
          <w:lang w:val="uk-UA"/>
        </w:rPr>
        <w:t xml:space="preserve">, нестабільності, що не дозволяло </w:t>
      </w:r>
      <w:r w:rsidR="00384A0B">
        <w:rPr>
          <w:rFonts w:ascii="Times New Roman" w:hAnsi="Times New Roman" w:cs="Times New Roman"/>
          <w:sz w:val="28"/>
          <w:szCs w:val="28"/>
          <w:lang w:val="uk-UA"/>
        </w:rPr>
        <w:t>цивілізаціям перебувати в стані застою, а постійно апробуватися, акліматизуватися під нові умови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9,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. 19-24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384A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D62BD" w:rsidRPr="0015111F" w:rsidRDefault="00384A0B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такими чинниками теорія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набуває значення </w:t>
      </w:r>
      <w:proofErr w:type="spellStart"/>
      <w:r w:rsidR="00550710">
        <w:rPr>
          <w:rFonts w:ascii="Times New Roman" w:hAnsi="Times New Roman" w:cs="Times New Roman"/>
          <w:sz w:val="28"/>
          <w:szCs w:val="28"/>
          <w:lang w:val="uk-UA"/>
        </w:rPr>
        <w:t>репозиторія</w:t>
      </w:r>
      <w:proofErr w:type="spellEnd"/>
      <w:r w:rsidR="00550710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C164E4">
        <w:rPr>
          <w:rFonts w:ascii="Times New Roman" w:hAnsi="Times New Roman" w:cs="Times New Roman"/>
          <w:sz w:val="28"/>
          <w:szCs w:val="28"/>
          <w:lang w:val="uk-UA"/>
        </w:rPr>
        <w:t>суспільних еволюційних ідей.</w:t>
      </w:r>
      <w:r w:rsidR="005A2537">
        <w:rPr>
          <w:rFonts w:ascii="Times New Roman" w:hAnsi="Times New Roman" w:cs="Times New Roman"/>
          <w:sz w:val="28"/>
          <w:szCs w:val="28"/>
          <w:lang w:val="uk-UA"/>
        </w:rPr>
        <w:t xml:space="preserve"> Прикладами мож</w:t>
      </w:r>
      <w:r w:rsidR="00BF24DE">
        <w:rPr>
          <w:rFonts w:ascii="Times New Roman" w:hAnsi="Times New Roman" w:cs="Times New Roman"/>
          <w:sz w:val="28"/>
          <w:szCs w:val="28"/>
          <w:lang w:val="uk-UA"/>
        </w:rPr>
        <w:t>уть</w:t>
      </w:r>
      <w:r w:rsidR="005A2537">
        <w:rPr>
          <w:rFonts w:ascii="Times New Roman" w:hAnsi="Times New Roman" w:cs="Times New Roman"/>
          <w:sz w:val="28"/>
          <w:szCs w:val="28"/>
          <w:lang w:val="uk-UA"/>
        </w:rPr>
        <w:t xml:space="preserve"> слу</w:t>
      </w:r>
      <w:r w:rsidR="00BF24DE">
        <w:rPr>
          <w:rFonts w:ascii="Times New Roman" w:hAnsi="Times New Roman" w:cs="Times New Roman"/>
          <w:sz w:val="28"/>
          <w:szCs w:val="28"/>
          <w:lang w:val="uk-UA"/>
        </w:rPr>
        <w:t>гувати</w:t>
      </w:r>
      <w:r w:rsidR="005A2537">
        <w:rPr>
          <w:rFonts w:ascii="Times New Roman" w:hAnsi="Times New Roman" w:cs="Times New Roman"/>
          <w:sz w:val="28"/>
          <w:szCs w:val="28"/>
          <w:lang w:val="uk-UA"/>
        </w:rPr>
        <w:t xml:space="preserve"> римські </w:t>
      </w:r>
      <w:proofErr w:type="spellStart"/>
      <w:r w:rsidR="005A2537">
        <w:rPr>
          <w:rFonts w:ascii="Times New Roman" w:hAnsi="Times New Roman" w:cs="Times New Roman"/>
          <w:sz w:val="28"/>
          <w:szCs w:val="28"/>
          <w:lang w:val="uk-UA"/>
        </w:rPr>
        <w:t>лімеси</w:t>
      </w:r>
      <w:proofErr w:type="spellEnd"/>
      <w:r w:rsidR="005A2537">
        <w:rPr>
          <w:rFonts w:ascii="Times New Roman" w:hAnsi="Times New Roman" w:cs="Times New Roman"/>
          <w:sz w:val="28"/>
          <w:szCs w:val="28"/>
          <w:lang w:val="uk-UA"/>
        </w:rPr>
        <w:t xml:space="preserve"> в Британії, Германії, Дакії чи Пд. Африці.</w:t>
      </w:r>
      <w:r w:rsidR="00BF24DE">
        <w:rPr>
          <w:rFonts w:ascii="Times New Roman" w:hAnsi="Times New Roman" w:cs="Times New Roman"/>
          <w:sz w:val="28"/>
          <w:szCs w:val="28"/>
          <w:lang w:val="uk-UA"/>
        </w:rPr>
        <w:t xml:space="preserve"> Де </w:t>
      </w:r>
      <w:proofErr w:type="spellStart"/>
      <w:r w:rsidR="00BF24DE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BF24DE">
        <w:rPr>
          <w:rFonts w:ascii="Times New Roman" w:hAnsi="Times New Roman" w:cs="Times New Roman"/>
          <w:sz w:val="28"/>
          <w:szCs w:val="28"/>
          <w:lang w:val="uk-UA"/>
        </w:rPr>
        <w:t xml:space="preserve"> став розмежувальною лінією і точкою біфуркації, в якій </w:t>
      </w:r>
      <w:r w:rsidR="00945D58">
        <w:rPr>
          <w:rFonts w:ascii="Times New Roman" w:hAnsi="Times New Roman" w:cs="Times New Roman"/>
          <w:sz w:val="28"/>
          <w:szCs w:val="28"/>
          <w:lang w:val="uk-UA"/>
        </w:rPr>
        <w:t>суспільства по дві зональні сторони більше не були схожими і не повторювали характерних рис минулого, пристосовуючись до нових умов, який несе дана область.</w:t>
      </w:r>
      <w:r w:rsidR="00116F00">
        <w:rPr>
          <w:rFonts w:ascii="Times New Roman" w:hAnsi="Times New Roman" w:cs="Times New Roman"/>
          <w:sz w:val="28"/>
          <w:szCs w:val="28"/>
          <w:lang w:val="uk-UA"/>
        </w:rPr>
        <w:t xml:space="preserve"> Отже, інтенсивна взаємодія культур межі зіткнення на основі мультикультурності, багатоплановості прикордонних смуг на основі комерційних або дестабілізуючих чинників є основоположною </w:t>
      </w:r>
      <w:r w:rsidR="005D3FCC">
        <w:rPr>
          <w:rFonts w:ascii="Times New Roman" w:hAnsi="Times New Roman" w:cs="Times New Roman"/>
          <w:sz w:val="28"/>
          <w:szCs w:val="28"/>
          <w:lang w:val="uk-UA"/>
        </w:rPr>
        <w:t xml:space="preserve">ідеологемою </w:t>
      </w:r>
      <w:r w:rsidR="00A741B5">
        <w:rPr>
          <w:rFonts w:ascii="Times New Roman" w:hAnsi="Times New Roman" w:cs="Times New Roman"/>
          <w:sz w:val="28"/>
          <w:szCs w:val="28"/>
          <w:lang w:val="uk-UA"/>
        </w:rPr>
        <w:t xml:space="preserve">послідовників Ф. </w:t>
      </w:r>
      <w:proofErr w:type="spellStart"/>
      <w:r w:rsidR="00A741B5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5D3F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12D">
        <w:rPr>
          <w:rFonts w:ascii="Times New Roman" w:hAnsi="Times New Roman" w:cs="Times New Roman"/>
          <w:sz w:val="28"/>
          <w:szCs w:val="28"/>
          <w:lang w:val="uk-UA"/>
        </w:rPr>
        <w:t>які переосмислили концепцію і надали їй ознак теорії для широкого вжитку</w:t>
      </w:r>
      <w:r w:rsidR="007E4F5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8012D">
        <w:rPr>
          <w:rFonts w:ascii="Times New Roman" w:hAnsi="Times New Roman" w:cs="Times New Roman"/>
          <w:sz w:val="28"/>
          <w:szCs w:val="28"/>
          <w:lang w:val="uk-UA"/>
        </w:rPr>
        <w:t>розрізі</w:t>
      </w:r>
      <w:r w:rsidR="007E4F57">
        <w:rPr>
          <w:rFonts w:ascii="Times New Roman" w:hAnsi="Times New Roman" w:cs="Times New Roman"/>
          <w:sz w:val="28"/>
          <w:szCs w:val="28"/>
          <w:lang w:val="uk-UA"/>
        </w:rPr>
        <w:t xml:space="preserve"> всесвітньої історії</w:t>
      </w:r>
      <w:r w:rsidR="000F3EC1">
        <w:rPr>
          <w:rFonts w:ascii="Times New Roman" w:hAnsi="Times New Roman" w:cs="Times New Roman"/>
          <w:sz w:val="28"/>
          <w:szCs w:val="28"/>
          <w:lang w:val="uk-UA"/>
        </w:rPr>
        <w:t xml:space="preserve">. Саме тому наукова концепція Ф. </w:t>
      </w:r>
      <w:proofErr w:type="spellStart"/>
      <w:r w:rsidR="000F3EC1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0F3EC1">
        <w:rPr>
          <w:rFonts w:ascii="Times New Roman" w:hAnsi="Times New Roman" w:cs="Times New Roman"/>
          <w:sz w:val="28"/>
          <w:szCs w:val="28"/>
          <w:lang w:val="uk-UA"/>
        </w:rPr>
        <w:t xml:space="preserve"> зберігає наукову цінність і служить </w:t>
      </w:r>
      <w:proofErr w:type="spellStart"/>
      <w:r w:rsidR="000F3EC1">
        <w:rPr>
          <w:rFonts w:ascii="Times New Roman" w:hAnsi="Times New Roman" w:cs="Times New Roman"/>
          <w:sz w:val="28"/>
          <w:szCs w:val="28"/>
          <w:lang w:val="uk-UA"/>
        </w:rPr>
        <w:t>реферальною</w:t>
      </w:r>
      <w:proofErr w:type="spellEnd"/>
      <w:r w:rsidR="00AF31FC">
        <w:rPr>
          <w:rFonts w:ascii="Times New Roman" w:hAnsi="Times New Roman" w:cs="Times New Roman"/>
          <w:sz w:val="28"/>
          <w:szCs w:val="28"/>
          <w:lang w:val="uk-UA"/>
        </w:rPr>
        <w:t xml:space="preserve"> гносеологічною</w:t>
      </w:r>
      <w:r w:rsidR="000F3EC1">
        <w:rPr>
          <w:rFonts w:ascii="Times New Roman" w:hAnsi="Times New Roman" w:cs="Times New Roman"/>
          <w:sz w:val="28"/>
          <w:szCs w:val="28"/>
          <w:lang w:val="uk-UA"/>
        </w:rPr>
        <w:t xml:space="preserve"> теорією</w:t>
      </w:r>
      <w:r w:rsidR="00AF31FC">
        <w:rPr>
          <w:rFonts w:ascii="Times New Roman" w:hAnsi="Times New Roman" w:cs="Times New Roman"/>
          <w:sz w:val="28"/>
          <w:szCs w:val="28"/>
          <w:lang w:val="uk-UA"/>
        </w:rPr>
        <w:t>, мета якої -</w:t>
      </w:r>
      <w:r w:rsidR="000F3EC1">
        <w:rPr>
          <w:rFonts w:ascii="Times New Roman" w:hAnsi="Times New Roman" w:cs="Times New Roman"/>
          <w:sz w:val="28"/>
          <w:szCs w:val="28"/>
          <w:lang w:val="uk-UA"/>
        </w:rPr>
        <w:t xml:space="preserve"> знаходження сутності взаємодії суспільств на межі їх зіткнення.</w:t>
      </w:r>
    </w:p>
    <w:p w:rsidR="001D75C2" w:rsidRDefault="001D75C2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47CB" w:rsidRDefault="006247CB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4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1.2. Застосування теорії </w:t>
      </w:r>
      <w:proofErr w:type="spellStart"/>
      <w:r w:rsidRPr="006247CB">
        <w:rPr>
          <w:rFonts w:ascii="Times New Roman" w:hAnsi="Times New Roman" w:cs="Times New Roman"/>
          <w:b/>
          <w:sz w:val="28"/>
          <w:szCs w:val="28"/>
          <w:lang w:val="uk-UA"/>
        </w:rPr>
        <w:t>фронтирів</w:t>
      </w:r>
      <w:proofErr w:type="spellEnd"/>
      <w:r w:rsidRPr="006247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позитивні сторони її тезисів</w:t>
      </w:r>
    </w:p>
    <w:p w:rsidR="00E32734" w:rsidRDefault="005836B7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довела власну зрілість на прикладах суспільств, які розмежовані географічними, або рукотворними чинниками.</w:t>
      </w:r>
      <w:r w:rsidR="00246209">
        <w:rPr>
          <w:rFonts w:ascii="Times New Roman" w:hAnsi="Times New Roman" w:cs="Times New Roman"/>
          <w:sz w:val="28"/>
          <w:szCs w:val="28"/>
          <w:lang w:val="uk-UA"/>
        </w:rPr>
        <w:t xml:space="preserve"> Концепт </w:t>
      </w:r>
      <w:r w:rsidR="002462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взаємозалежної області дозволяє простежити </w:t>
      </w:r>
      <w:r w:rsidR="00BD1BE9">
        <w:rPr>
          <w:rFonts w:ascii="Times New Roman" w:hAnsi="Times New Roman" w:cs="Times New Roman"/>
          <w:sz w:val="28"/>
          <w:szCs w:val="28"/>
          <w:lang w:val="uk-UA"/>
        </w:rPr>
        <w:t xml:space="preserve">розвиток суспільств водночас. Всі історичні школи 30-60-х рр. пропонували </w:t>
      </w:r>
      <w:proofErr w:type="spellStart"/>
      <w:r w:rsidR="00BD1BE9">
        <w:rPr>
          <w:rFonts w:ascii="Times New Roman" w:hAnsi="Times New Roman" w:cs="Times New Roman"/>
          <w:sz w:val="28"/>
          <w:szCs w:val="28"/>
          <w:lang w:val="uk-UA"/>
        </w:rPr>
        <w:t>фронтирні</w:t>
      </w:r>
      <w:proofErr w:type="spellEnd"/>
      <w:r w:rsidR="00BD1BE9">
        <w:rPr>
          <w:rFonts w:ascii="Times New Roman" w:hAnsi="Times New Roman" w:cs="Times New Roman"/>
          <w:sz w:val="28"/>
          <w:szCs w:val="28"/>
          <w:lang w:val="uk-UA"/>
        </w:rPr>
        <w:t xml:space="preserve"> студії, а американська історична школа перетворилася в «історичний цех імені </w:t>
      </w:r>
      <w:proofErr w:type="spellStart"/>
      <w:r w:rsidR="00BD1BE9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BD1BE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02E4">
        <w:rPr>
          <w:rFonts w:ascii="Times New Roman" w:hAnsi="Times New Roman" w:cs="Times New Roman"/>
          <w:sz w:val="28"/>
          <w:szCs w:val="28"/>
          <w:lang w:val="uk-UA"/>
        </w:rPr>
        <w:t xml:space="preserve">. Чому ж теорія </w:t>
      </w:r>
      <w:proofErr w:type="spellStart"/>
      <w:r w:rsidR="003A02E4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3A02E4">
        <w:rPr>
          <w:rFonts w:ascii="Times New Roman" w:hAnsi="Times New Roman" w:cs="Times New Roman"/>
          <w:sz w:val="28"/>
          <w:szCs w:val="28"/>
          <w:lang w:val="uk-UA"/>
        </w:rPr>
        <w:t>, яка одночасно є критикованою, досягла такої популярності серед істориків?</w:t>
      </w:r>
      <w:r w:rsidR="00A12F45">
        <w:rPr>
          <w:rFonts w:ascii="Times New Roman" w:hAnsi="Times New Roman" w:cs="Times New Roman"/>
          <w:sz w:val="28"/>
          <w:szCs w:val="28"/>
          <w:lang w:val="uk-UA"/>
        </w:rPr>
        <w:t xml:space="preserve"> Тому що </w:t>
      </w:r>
      <w:proofErr w:type="spellStart"/>
      <w:r w:rsidR="00A12F45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A12F45">
        <w:rPr>
          <w:rFonts w:ascii="Times New Roman" w:hAnsi="Times New Roman" w:cs="Times New Roman"/>
          <w:sz w:val="28"/>
          <w:szCs w:val="28"/>
          <w:lang w:val="uk-UA"/>
        </w:rPr>
        <w:t xml:space="preserve"> по своїй суті означав не просто лінію, чи обмеження, а охоплював </w:t>
      </w:r>
      <w:r w:rsidR="00D35843">
        <w:rPr>
          <w:rFonts w:ascii="Times New Roman" w:hAnsi="Times New Roman" w:cs="Times New Roman"/>
          <w:sz w:val="28"/>
          <w:szCs w:val="28"/>
          <w:lang w:val="uk-UA"/>
        </w:rPr>
        <w:t>цілий регіон з його географічною детермінантою</w:t>
      </w:r>
      <w:r w:rsidR="002959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5843">
        <w:rPr>
          <w:rFonts w:ascii="Times New Roman" w:hAnsi="Times New Roman" w:cs="Times New Roman"/>
          <w:sz w:val="28"/>
          <w:szCs w:val="28"/>
          <w:lang w:val="uk-UA"/>
        </w:rPr>
        <w:t xml:space="preserve"> абсорбу</w:t>
      </w:r>
      <w:r w:rsidR="0029597E">
        <w:rPr>
          <w:rFonts w:ascii="Times New Roman" w:hAnsi="Times New Roman" w:cs="Times New Roman"/>
          <w:sz w:val="28"/>
          <w:szCs w:val="28"/>
          <w:lang w:val="uk-UA"/>
        </w:rPr>
        <w:t>ючи</w:t>
      </w:r>
      <w:r w:rsidR="00D35843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E2282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35843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E2282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35843">
        <w:rPr>
          <w:rFonts w:ascii="Times New Roman" w:hAnsi="Times New Roman" w:cs="Times New Roman"/>
          <w:sz w:val="28"/>
          <w:szCs w:val="28"/>
          <w:lang w:val="uk-UA"/>
        </w:rPr>
        <w:t xml:space="preserve"> в ньому відбува</w:t>
      </w:r>
      <w:r w:rsidR="00E2282B">
        <w:rPr>
          <w:rFonts w:ascii="Times New Roman" w:hAnsi="Times New Roman" w:cs="Times New Roman"/>
          <w:sz w:val="28"/>
          <w:szCs w:val="28"/>
          <w:lang w:val="uk-UA"/>
        </w:rPr>
        <w:t>лися</w:t>
      </w:r>
      <w:r w:rsidR="00D75B6A" w:rsidRPr="00D75B6A">
        <w:rPr>
          <w:rFonts w:ascii="Times New Roman" w:hAnsi="Times New Roman" w:cs="Times New Roman"/>
          <w:sz w:val="28"/>
          <w:szCs w:val="28"/>
          <w:lang w:val="uk-UA"/>
        </w:rPr>
        <w:t xml:space="preserve"> [2, </w:t>
      </w:r>
      <w:r w:rsidR="00D75B6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75B6A" w:rsidRPr="00D75B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75B6A" w:rsidRPr="008D085E">
        <w:rPr>
          <w:rFonts w:ascii="Times New Roman" w:hAnsi="Times New Roman" w:cs="Times New Roman"/>
          <w:sz w:val="28"/>
          <w:szCs w:val="28"/>
          <w:lang w:val="uk-UA"/>
        </w:rPr>
        <w:t>101-114</w:t>
      </w:r>
      <w:r w:rsidR="00D75B6A" w:rsidRPr="00D75B6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35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2B28" w:rsidRDefault="00E3273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надає змогу чітко зафіксувати межі досліджуваної території, її хронологічні і географічні координати і відштовхуватися від них</w:t>
      </w:r>
      <w:r w:rsidR="002D5124">
        <w:rPr>
          <w:rFonts w:ascii="Times New Roman" w:hAnsi="Times New Roman" w:cs="Times New Roman"/>
          <w:sz w:val="28"/>
          <w:szCs w:val="28"/>
          <w:lang w:val="uk-UA"/>
        </w:rPr>
        <w:t xml:space="preserve">. Окрім того, теорія </w:t>
      </w:r>
      <w:proofErr w:type="spellStart"/>
      <w:r w:rsidR="002D5124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2D5124">
        <w:rPr>
          <w:rFonts w:ascii="Times New Roman" w:hAnsi="Times New Roman" w:cs="Times New Roman"/>
          <w:sz w:val="28"/>
          <w:szCs w:val="28"/>
          <w:lang w:val="uk-UA"/>
        </w:rPr>
        <w:t xml:space="preserve"> інтегрувала в собі положення інших дисциплін, таких як антропологія, культурологія, географія дозволяючи уточнювати і диверсифікувати отримувані дані. Завдяки цьому з’являються характерні риси для певної народності, які сконцентровані у рамках досліджуваної теми і </w:t>
      </w:r>
      <w:proofErr w:type="spellStart"/>
      <w:r w:rsidR="002D5124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2D51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5563">
        <w:rPr>
          <w:rFonts w:ascii="Times New Roman" w:hAnsi="Times New Roman" w:cs="Times New Roman"/>
          <w:sz w:val="28"/>
          <w:szCs w:val="28"/>
          <w:lang w:val="uk-UA"/>
        </w:rPr>
        <w:t xml:space="preserve"> Теорія </w:t>
      </w:r>
      <w:proofErr w:type="spellStart"/>
      <w:r w:rsidR="009D5563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9D5563">
        <w:rPr>
          <w:rFonts w:ascii="Times New Roman" w:hAnsi="Times New Roman" w:cs="Times New Roman"/>
          <w:sz w:val="28"/>
          <w:szCs w:val="28"/>
          <w:lang w:val="uk-UA"/>
        </w:rPr>
        <w:t xml:space="preserve"> хоч і вважалася міфічною, проте її положення об’єдналися з канонічними твердженнями </w:t>
      </w:r>
      <w:r w:rsidR="000B22D7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 w:rsidR="000B22D7">
        <w:rPr>
          <w:rFonts w:ascii="Times New Roman" w:hAnsi="Times New Roman" w:cs="Times New Roman"/>
          <w:sz w:val="28"/>
          <w:szCs w:val="28"/>
          <w:lang w:val="uk-UA"/>
        </w:rPr>
        <w:t>Февра</w:t>
      </w:r>
      <w:proofErr w:type="spellEnd"/>
      <w:r w:rsidR="000B22D7">
        <w:rPr>
          <w:rFonts w:ascii="Times New Roman" w:hAnsi="Times New Roman" w:cs="Times New Roman"/>
          <w:sz w:val="28"/>
          <w:szCs w:val="28"/>
          <w:lang w:val="uk-UA"/>
        </w:rPr>
        <w:t>, для якого границю чи область неможливо простежити без усвідомлення</w:t>
      </w:r>
      <w:r w:rsidR="00B63C2E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 w:rsidR="000B22D7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природою утворення держави чи нації</w:t>
      </w:r>
      <w:r w:rsidR="00223FD3">
        <w:rPr>
          <w:rFonts w:ascii="Times New Roman" w:hAnsi="Times New Roman" w:cs="Times New Roman"/>
          <w:sz w:val="28"/>
          <w:szCs w:val="28"/>
          <w:lang w:val="uk-UA"/>
        </w:rPr>
        <w:t xml:space="preserve">, які тісно пов’язані з політичної чи військовою історією і утворюють </w:t>
      </w:r>
      <w:r w:rsidR="003A471E">
        <w:rPr>
          <w:rFonts w:ascii="Times New Roman" w:hAnsi="Times New Roman" w:cs="Times New Roman"/>
          <w:sz w:val="28"/>
          <w:szCs w:val="28"/>
          <w:lang w:val="uk-UA"/>
        </w:rPr>
        <w:t>конкретне значення для цього терміну.</w:t>
      </w:r>
      <w:r w:rsidR="00C24051">
        <w:rPr>
          <w:rFonts w:ascii="Times New Roman" w:hAnsi="Times New Roman" w:cs="Times New Roman"/>
          <w:sz w:val="28"/>
          <w:szCs w:val="28"/>
          <w:lang w:val="uk-UA"/>
        </w:rPr>
        <w:t xml:space="preserve"> Побудова ментальних кордонів на основі відношення «свого» до «чужого» 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24051">
        <w:rPr>
          <w:rFonts w:ascii="Times New Roman" w:hAnsi="Times New Roman" w:cs="Times New Roman"/>
          <w:sz w:val="28"/>
          <w:szCs w:val="28"/>
          <w:lang w:val="uk-UA"/>
        </w:rPr>
        <w:t xml:space="preserve"> саме це розуміється під вивченням нових теорій </w:t>
      </w:r>
      <w:proofErr w:type="spellStart"/>
      <w:r w:rsidR="00C24051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C240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1383">
        <w:rPr>
          <w:rFonts w:ascii="Times New Roman" w:hAnsi="Times New Roman" w:cs="Times New Roman"/>
          <w:sz w:val="28"/>
          <w:szCs w:val="28"/>
          <w:lang w:val="uk-UA"/>
        </w:rPr>
        <w:t xml:space="preserve"> Світ часто поділений </w:t>
      </w:r>
      <w:proofErr w:type="spellStart"/>
      <w:r w:rsidR="00C01383">
        <w:rPr>
          <w:rFonts w:ascii="Times New Roman" w:hAnsi="Times New Roman" w:cs="Times New Roman"/>
          <w:sz w:val="28"/>
          <w:szCs w:val="28"/>
          <w:lang w:val="uk-UA"/>
        </w:rPr>
        <w:t>дуально</w:t>
      </w:r>
      <w:proofErr w:type="spellEnd"/>
      <w:r w:rsidR="00C01383">
        <w:rPr>
          <w:rFonts w:ascii="Times New Roman" w:hAnsi="Times New Roman" w:cs="Times New Roman"/>
          <w:sz w:val="28"/>
          <w:szCs w:val="28"/>
          <w:lang w:val="uk-UA"/>
        </w:rPr>
        <w:t xml:space="preserve"> і саме ця теорія допомагає виконати поділ по чітким кордонам і закономірностям</w:t>
      </w:r>
      <w:r w:rsidR="00F366D8">
        <w:rPr>
          <w:rFonts w:ascii="Times New Roman" w:hAnsi="Times New Roman" w:cs="Times New Roman"/>
          <w:sz w:val="28"/>
          <w:szCs w:val="28"/>
          <w:lang w:val="uk-UA"/>
        </w:rPr>
        <w:t xml:space="preserve">, адже ще з початку зародження цивілізації, у народів виникали ідеї розділення, </w:t>
      </w:r>
      <w:proofErr w:type="spellStart"/>
      <w:r w:rsidR="00F366D8">
        <w:rPr>
          <w:rFonts w:ascii="Times New Roman" w:hAnsi="Times New Roman" w:cs="Times New Roman"/>
          <w:sz w:val="28"/>
          <w:szCs w:val="28"/>
          <w:lang w:val="uk-UA"/>
        </w:rPr>
        <w:t>сецесійних</w:t>
      </w:r>
      <w:proofErr w:type="spellEnd"/>
      <w:r w:rsidR="00F366D8">
        <w:rPr>
          <w:rFonts w:ascii="Times New Roman" w:hAnsi="Times New Roman" w:cs="Times New Roman"/>
          <w:sz w:val="28"/>
          <w:szCs w:val="28"/>
          <w:lang w:val="uk-UA"/>
        </w:rPr>
        <w:t xml:space="preserve"> ліній і кордонів, які відділяли «своїх» від «чужих», </w:t>
      </w:r>
      <w:proofErr w:type="spellStart"/>
      <w:r w:rsidR="00F366D8">
        <w:rPr>
          <w:rFonts w:ascii="Times New Roman" w:hAnsi="Times New Roman" w:cs="Times New Roman"/>
          <w:sz w:val="28"/>
          <w:szCs w:val="28"/>
          <w:lang w:val="uk-UA"/>
        </w:rPr>
        <w:t>інтернальний</w:t>
      </w:r>
      <w:proofErr w:type="spellEnd"/>
      <w:r w:rsidR="00F366D8">
        <w:rPr>
          <w:rFonts w:ascii="Times New Roman" w:hAnsi="Times New Roman" w:cs="Times New Roman"/>
          <w:sz w:val="28"/>
          <w:szCs w:val="28"/>
          <w:lang w:val="uk-UA"/>
        </w:rPr>
        <w:t xml:space="preserve"> світ від зовнішнього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10,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. 58-72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366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404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0428" w:rsidRDefault="00B40428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теорію можна вважати дійсною, якщо існують ясні межі, чіткі кордони</w:t>
      </w:r>
      <w:r w:rsidR="00346A1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зони розмежування чи області впливу</w:t>
      </w:r>
      <w:r w:rsidR="00346A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3F7C">
        <w:rPr>
          <w:rFonts w:ascii="Times New Roman" w:hAnsi="Times New Roman" w:cs="Times New Roman"/>
          <w:sz w:val="28"/>
          <w:szCs w:val="28"/>
          <w:lang w:val="uk-UA"/>
        </w:rPr>
        <w:t xml:space="preserve"> Якщо у </w:t>
      </w:r>
      <w:proofErr w:type="spellStart"/>
      <w:r w:rsidR="006F3F7C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6F3F7C">
        <w:rPr>
          <w:rFonts w:ascii="Times New Roman" w:hAnsi="Times New Roman" w:cs="Times New Roman"/>
          <w:sz w:val="28"/>
          <w:szCs w:val="28"/>
          <w:lang w:val="uk-UA"/>
        </w:rPr>
        <w:t xml:space="preserve"> це ефемерна зона, яка пояснює ступінь рухливості американського суспільства на захід, то від переосмислення</w:t>
      </w:r>
      <w:r w:rsidR="004B4685">
        <w:rPr>
          <w:rFonts w:ascii="Times New Roman" w:hAnsi="Times New Roman" w:cs="Times New Roman"/>
          <w:sz w:val="28"/>
          <w:szCs w:val="28"/>
          <w:lang w:val="uk-UA"/>
        </w:rPr>
        <w:t xml:space="preserve"> пізніше</w:t>
      </w:r>
      <w:r w:rsidR="006F3F7C">
        <w:rPr>
          <w:rFonts w:ascii="Times New Roman" w:hAnsi="Times New Roman" w:cs="Times New Roman"/>
          <w:sz w:val="28"/>
          <w:szCs w:val="28"/>
          <w:lang w:val="uk-UA"/>
        </w:rPr>
        <w:t xml:space="preserve"> теорії можливе її застосування для конкретних місцевостей, народів</w:t>
      </w:r>
      <w:r w:rsidR="00471BC7">
        <w:rPr>
          <w:rFonts w:ascii="Times New Roman" w:hAnsi="Times New Roman" w:cs="Times New Roman"/>
          <w:sz w:val="28"/>
          <w:szCs w:val="28"/>
          <w:lang w:val="uk-UA"/>
        </w:rPr>
        <w:t xml:space="preserve"> і залежить від ознак території, яка визначається як погранична зона.</w:t>
      </w:r>
      <w:r w:rsidR="006F3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5DB6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6F5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CBB">
        <w:rPr>
          <w:rFonts w:ascii="Times New Roman" w:hAnsi="Times New Roman" w:cs="Times New Roman"/>
          <w:sz w:val="28"/>
          <w:szCs w:val="28"/>
          <w:lang w:val="uk-UA"/>
        </w:rPr>
        <w:t xml:space="preserve">дозволяє </w:t>
      </w:r>
      <w:r w:rsidR="00CE1F66">
        <w:rPr>
          <w:rFonts w:ascii="Times New Roman" w:hAnsi="Times New Roman" w:cs="Times New Roman"/>
          <w:sz w:val="28"/>
          <w:szCs w:val="28"/>
          <w:lang w:val="uk-UA"/>
        </w:rPr>
        <w:t>детермінувати</w:t>
      </w:r>
      <w:r w:rsidR="00A24CBB">
        <w:rPr>
          <w:rFonts w:ascii="Times New Roman" w:hAnsi="Times New Roman" w:cs="Times New Roman"/>
          <w:sz w:val="28"/>
          <w:szCs w:val="28"/>
          <w:lang w:val="uk-UA"/>
        </w:rPr>
        <w:t xml:space="preserve"> не місце, а конкретно стан </w:t>
      </w:r>
      <w:r w:rsidR="00A24CBB">
        <w:rPr>
          <w:rFonts w:ascii="Times New Roman" w:hAnsi="Times New Roman" w:cs="Times New Roman"/>
          <w:sz w:val="28"/>
          <w:szCs w:val="28"/>
          <w:lang w:val="uk-UA"/>
        </w:rPr>
        <w:lastRenderedPageBreak/>
        <w:t>суспільства</w:t>
      </w:r>
      <w:r w:rsidR="00BD13BC">
        <w:rPr>
          <w:rFonts w:ascii="Times New Roman" w:hAnsi="Times New Roman" w:cs="Times New Roman"/>
          <w:sz w:val="28"/>
          <w:szCs w:val="28"/>
          <w:lang w:val="uk-UA"/>
        </w:rPr>
        <w:t xml:space="preserve"> в певний проміжок часу</w:t>
      </w:r>
      <w:r w:rsidR="00C97177">
        <w:rPr>
          <w:rFonts w:ascii="Times New Roman" w:hAnsi="Times New Roman" w:cs="Times New Roman"/>
          <w:sz w:val="28"/>
          <w:szCs w:val="28"/>
          <w:lang w:val="uk-UA"/>
        </w:rPr>
        <w:t xml:space="preserve">, так як </w:t>
      </w:r>
      <w:proofErr w:type="spellStart"/>
      <w:r w:rsidR="00C97177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C97177">
        <w:rPr>
          <w:rFonts w:ascii="Times New Roman" w:hAnsi="Times New Roman" w:cs="Times New Roman"/>
          <w:sz w:val="28"/>
          <w:szCs w:val="28"/>
          <w:lang w:val="uk-UA"/>
        </w:rPr>
        <w:t xml:space="preserve"> це динамічно змінювана область і коли </w:t>
      </w:r>
      <w:r w:rsidR="004B4685">
        <w:rPr>
          <w:rFonts w:ascii="Times New Roman" w:hAnsi="Times New Roman" w:cs="Times New Roman"/>
          <w:sz w:val="28"/>
          <w:szCs w:val="28"/>
          <w:lang w:val="uk-UA"/>
        </w:rPr>
        <w:t>певне</w:t>
      </w:r>
      <w:r w:rsidR="00C97177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</w:t>
      </w:r>
      <w:r w:rsidR="004B468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971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499">
        <w:rPr>
          <w:rFonts w:ascii="Times New Roman" w:hAnsi="Times New Roman" w:cs="Times New Roman"/>
          <w:sz w:val="28"/>
          <w:szCs w:val="28"/>
          <w:lang w:val="uk-UA"/>
        </w:rPr>
        <w:t>займає попереднє положення іншого, в цей же час змінюється і обстановка у всій області.</w:t>
      </w:r>
      <w:r w:rsidR="0026252F">
        <w:rPr>
          <w:rFonts w:ascii="Times New Roman" w:hAnsi="Times New Roman" w:cs="Times New Roman"/>
          <w:sz w:val="28"/>
          <w:szCs w:val="28"/>
          <w:lang w:val="uk-UA"/>
        </w:rPr>
        <w:t xml:space="preserve"> Іншими особливостями </w:t>
      </w:r>
      <w:proofErr w:type="spellStart"/>
      <w:r w:rsidR="0026252F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26252F">
        <w:rPr>
          <w:rFonts w:ascii="Times New Roman" w:hAnsi="Times New Roman" w:cs="Times New Roman"/>
          <w:sz w:val="28"/>
          <w:szCs w:val="28"/>
          <w:lang w:val="uk-UA"/>
        </w:rPr>
        <w:t xml:space="preserve"> виступає </w:t>
      </w:r>
      <w:r w:rsidR="008D1AE0">
        <w:rPr>
          <w:rFonts w:ascii="Times New Roman" w:hAnsi="Times New Roman" w:cs="Times New Roman"/>
          <w:sz w:val="28"/>
          <w:szCs w:val="28"/>
          <w:lang w:val="uk-UA"/>
        </w:rPr>
        <w:t>чітка розмежованість. Якщо неможливо визначити приналежність етносу за певними адміністративно-територіальними принципами, то це можливо зробити за культурно-етнічними</w:t>
      </w:r>
      <w:r w:rsidR="006F2179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особливостями дотичних зон двох чи більше народів</w:t>
      </w:r>
      <w:r w:rsidR="008D1A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0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05B4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6D05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9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A5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40">
        <w:rPr>
          <w:rFonts w:ascii="Times New Roman" w:hAnsi="Times New Roman" w:cs="Times New Roman"/>
          <w:sz w:val="28"/>
          <w:szCs w:val="28"/>
          <w:lang w:val="uk-UA"/>
        </w:rPr>
        <w:t>гнучка</w:t>
      </w:r>
      <w:r w:rsidR="006D05B4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F824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0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4B5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0A0DBC">
        <w:rPr>
          <w:rFonts w:ascii="Times New Roman" w:hAnsi="Times New Roman" w:cs="Times New Roman"/>
          <w:sz w:val="28"/>
          <w:szCs w:val="28"/>
          <w:lang w:val="uk-UA"/>
        </w:rPr>
        <w:t xml:space="preserve"> означає не тільки смугу прикордонних земель.</w:t>
      </w:r>
      <w:r w:rsidR="00FA2C79">
        <w:rPr>
          <w:rFonts w:ascii="Times New Roman" w:hAnsi="Times New Roman" w:cs="Times New Roman"/>
          <w:sz w:val="28"/>
          <w:szCs w:val="28"/>
          <w:lang w:val="uk-UA"/>
        </w:rPr>
        <w:t xml:space="preserve"> Сюди включаємо </w:t>
      </w:r>
      <w:r w:rsidR="000524AE">
        <w:rPr>
          <w:rFonts w:ascii="Times New Roman" w:hAnsi="Times New Roman" w:cs="Times New Roman"/>
          <w:sz w:val="28"/>
          <w:szCs w:val="28"/>
          <w:lang w:val="uk-UA"/>
        </w:rPr>
        <w:t xml:space="preserve">межі завоювання, контури певної території і кордони суверенної території, тобто </w:t>
      </w:r>
      <w:proofErr w:type="spellStart"/>
      <w:r w:rsidR="000524AE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0524AE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="000524AE">
        <w:rPr>
          <w:rFonts w:ascii="Times New Roman" w:hAnsi="Times New Roman" w:cs="Times New Roman"/>
          <w:sz w:val="28"/>
          <w:szCs w:val="28"/>
          <w:lang w:val="uk-UA"/>
        </w:rPr>
        <w:t>мультизадачним</w:t>
      </w:r>
      <w:proofErr w:type="spellEnd"/>
      <w:r w:rsidR="000524AE">
        <w:rPr>
          <w:rFonts w:ascii="Times New Roman" w:hAnsi="Times New Roman" w:cs="Times New Roman"/>
          <w:sz w:val="28"/>
          <w:szCs w:val="28"/>
          <w:lang w:val="uk-UA"/>
        </w:rPr>
        <w:t xml:space="preserve"> комплексом, який вирішує теоретичні проблеми прикордонної смуги.</w:t>
      </w:r>
      <w:r w:rsidR="00F66CB2"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для подальшого дослідження, пов’язаного з </w:t>
      </w:r>
      <w:proofErr w:type="spellStart"/>
      <w:r w:rsidR="00F66CB2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F66CB2">
        <w:rPr>
          <w:rFonts w:ascii="Times New Roman" w:hAnsi="Times New Roman" w:cs="Times New Roman"/>
          <w:sz w:val="28"/>
          <w:szCs w:val="28"/>
          <w:lang w:val="uk-UA"/>
        </w:rPr>
        <w:t xml:space="preserve"> на Германському </w:t>
      </w:r>
      <w:proofErr w:type="spellStart"/>
      <w:r w:rsidR="00F66CB2">
        <w:rPr>
          <w:rFonts w:ascii="Times New Roman" w:hAnsi="Times New Roman" w:cs="Times New Roman"/>
          <w:sz w:val="28"/>
          <w:szCs w:val="28"/>
          <w:lang w:val="uk-UA"/>
        </w:rPr>
        <w:t>лімесі</w:t>
      </w:r>
      <w:proofErr w:type="spellEnd"/>
      <w:r w:rsidR="00F66CB2">
        <w:rPr>
          <w:rFonts w:ascii="Times New Roman" w:hAnsi="Times New Roman" w:cs="Times New Roman"/>
          <w:sz w:val="28"/>
          <w:szCs w:val="28"/>
          <w:lang w:val="uk-UA"/>
        </w:rPr>
        <w:t>, буде доречно використовувати саме поняття «</w:t>
      </w:r>
      <w:proofErr w:type="spellStart"/>
      <w:r w:rsidR="00F66CB2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F66CB2">
        <w:rPr>
          <w:rFonts w:ascii="Times New Roman" w:hAnsi="Times New Roman" w:cs="Times New Roman"/>
          <w:sz w:val="28"/>
          <w:szCs w:val="28"/>
          <w:lang w:val="uk-UA"/>
        </w:rPr>
        <w:t xml:space="preserve">», адже саме ця категорія «воєнної границі» підходить для позначення ситуації, де військове командування </w:t>
      </w:r>
      <w:r w:rsidR="002B35E8">
        <w:rPr>
          <w:rFonts w:ascii="Times New Roman" w:hAnsi="Times New Roman" w:cs="Times New Roman"/>
          <w:sz w:val="28"/>
          <w:szCs w:val="28"/>
          <w:lang w:val="uk-UA"/>
        </w:rPr>
        <w:t>превалювало над цивільним і де часті збройні сутички з германськими племенами не були рідкістю</w:t>
      </w:r>
      <w:r w:rsidR="00F66C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0F50">
        <w:rPr>
          <w:rFonts w:ascii="Times New Roman" w:hAnsi="Times New Roman" w:cs="Times New Roman"/>
          <w:sz w:val="28"/>
          <w:szCs w:val="28"/>
          <w:lang w:val="uk-UA"/>
        </w:rPr>
        <w:t xml:space="preserve"> Окрім того, римляни наділяли зона певними символічними значеннями. Для них кордон був непорушною стіною, </w:t>
      </w:r>
      <w:proofErr w:type="spellStart"/>
      <w:r w:rsidR="00F00F50">
        <w:rPr>
          <w:rFonts w:ascii="Times New Roman" w:hAnsi="Times New Roman" w:cs="Times New Roman"/>
          <w:sz w:val="28"/>
          <w:szCs w:val="28"/>
          <w:lang w:val="uk-UA"/>
        </w:rPr>
        <w:t>рестриктом</w:t>
      </w:r>
      <w:proofErr w:type="spellEnd"/>
      <w:r w:rsidR="00F00F50">
        <w:rPr>
          <w:rFonts w:ascii="Times New Roman" w:hAnsi="Times New Roman" w:cs="Times New Roman"/>
          <w:sz w:val="28"/>
          <w:szCs w:val="28"/>
          <w:lang w:val="uk-UA"/>
        </w:rPr>
        <w:t>, який відмежовував від варварського світу</w:t>
      </w:r>
      <w:r w:rsidR="003242C7" w:rsidRPr="003242C7">
        <w:rPr>
          <w:rFonts w:ascii="Times New Roman" w:hAnsi="Times New Roman" w:cs="Times New Roman"/>
          <w:sz w:val="28"/>
          <w:szCs w:val="28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13,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73E6" w:rsidRPr="00CE73E6">
        <w:rPr>
          <w:rFonts w:ascii="Times New Roman" w:hAnsi="Times New Roman" w:cs="Times New Roman"/>
          <w:sz w:val="28"/>
          <w:szCs w:val="28"/>
        </w:rPr>
        <w:t>78-112</w:t>
      </w:r>
      <w:r w:rsidR="003242C7" w:rsidRPr="003242C7">
        <w:rPr>
          <w:rFonts w:ascii="Times New Roman" w:hAnsi="Times New Roman" w:cs="Times New Roman"/>
          <w:sz w:val="28"/>
          <w:szCs w:val="28"/>
        </w:rPr>
        <w:t>]</w:t>
      </w:r>
      <w:r w:rsidR="00F00F5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9D40B4" w:rsidRDefault="00107E3B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теорія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r w:rsidR="00863B84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корисна для розуміння тенденцій, які складалися в прикордонній території. Якщо пограниччя розумілося як змішання  чи взаємодія культур, яка передбачала їх взаємовплив</w:t>
      </w:r>
      <w:r w:rsidR="00863B84">
        <w:rPr>
          <w:rFonts w:ascii="Times New Roman" w:hAnsi="Times New Roman" w:cs="Times New Roman"/>
          <w:sz w:val="28"/>
          <w:szCs w:val="28"/>
          <w:lang w:val="uk-UA"/>
        </w:rPr>
        <w:t>, то прикордоння ставало специфічною зоною, в якій творилася унікальна змішана культура</w:t>
      </w:r>
      <w:r w:rsidR="00C1138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C1138F">
        <w:rPr>
          <w:rFonts w:ascii="Times New Roman" w:hAnsi="Times New Roman" w:cs="Times New Roman"/>
          <w:sz w:val="28"/>
          <w:szCs w:val="28"/>
          <w:lang w:val="uk-UA"/>
        </w:rPr>
        <w:t>Дуйсбург</w:t>
      </w:r>
      <w:proofErr w:type="spellEnd"/>
      <w:r w:rsidR="00C1138F">
        <w:rPr>
          <w:rFonts w:ascii="Times New Roman" w:hAnsi="Times New Roman" w:cs="Times New Roman"/>
          <w:sz w:val="28"/>
          <w:szCs w:val="28"/>
          <w:lang w:val="uk-UA"/>
        </w:rPr>
        <w:t xml:space="preserve">), де торгували гали, римляни та германці </w:t>
      </w:r>
      <w:r w:rsidR="00923212">
        <w:rPr>
          <w:rFonts w:ascii="Times New Roman" w:hAnsi="Times New Roman" w:cs="Times New Roman"/>
          <w:sz w:val="28"/>
          <w:szCs w:val="28"/>
          <w:lang w:val="uk-UA"/>
        </w:rPr>
        <w:t>і утворився особливий комерційний конгломерат, що давало основу для майбутньої середньовічної нації, де вже об’єднана община відстоювала загальні для них міські ідеали.</w:t>
      </w:r>
      <w:r w:rsidR="00F824B5">
        <w:rPr>
          <w:rFonts w:ascii="Times New Roman" w:hAnsi="Times New Roman" w:cs="Times New Roman"/>
          <w:sz w:val="28"/>
          <w:szCs w:val="28"/>
          <w:lang w:val="uk-UA"/>
        </w:rPr>
        <w:t xml:space="preserve"> В цьому випадку теорія буде корисна для визначення впливів, які два народи здійснили один для одного і де видно, що германський елемент все ж таки переміг</w:t>
      </w:r>
      <w:r w:rsidR="00031C8A">
        <w:rPr>
          <w:rFonts w:ascii="Times New Roman" w:hAnsi="Times New Roman" w:cs="Times New Roman"/>
          <w:sz w:val="28"/>
          <w:szCs w:val="28"/>
          <w:lang w:val="uk-UA"/>
        </w:rPr>
        <w:t xml:space="preserve"> римську «</w:t>
      </w:r>
      <w:proofErr w:type="spellStart"/>
      <w:r w:rsidR="00031C8A">
        <w:rPr>
          <w:rFonts w:ascii="Times New Roman" w:hAnsi="Times New Roman" w:cs="Times New Roman"/>
          <w:sz w:val="28"/>
          <w:szCs w:val="28"/>
          <w:lang w:val="uk-UA"/>
        </w:rPr>
        <w:t>цивілізаційність</w:t>
      </w:r>
      <w:proofErr w:type="spellEnd"/>
      <w:r w:rsidR="00031C8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824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4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40B4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9D40B4">
        <w:rPr>
          <w:rFonts w:ascii="Times New Roman" w:hAnsi="Times New Roman" w:cs="Times New Roman"/>
          <w:sz w:val="28"/>
          <w:szCs w:val="28"/>
          <w:lang w:val="uk-UA"/>
        </w:rPr>
        <w:t xml:space="preserve"> став серйозним полем не тільки для військових досліджень, а і економічних і історичних прогресій.</w:t>
      </w:r>
      <w:r w:rsidR="001C1F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1F54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1C1F54">
        <w:rPr>
          <w:rFonts w:ascii="Times New Roman" w:hAnsi="Times New Roman" w:cs="Times New Roman"/>
          <w:sz w:val="28"/>
          <w:szCs w:val="28"/>
          <w:lang w:val="uk-UA"/>
        </w:rPr>
        <w:t xml:space="preserve"> у деяких історичних випадках є найкращим показником зрілості суспільства, на прикладі приходу римлян можна спочатку спостерігати романізацію суспільного життя </w:t>
      </w:r>
      <w:r w:rsidR="001C1F5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 рейнського регіону, а затим так само займатися моніторингом вже її </w:t>
      </w:r>
      <w:proofErr w:type="spellStart"/>
      <w:r w:rsidR="001C1F54">
        <w:rPr>
          <w:rFonts w:ascii="Times New Roman" w:hAnsi="Times New Roman" w:cs="Times New Roman"/>
          <w:sz w:val="28"/>
          <w:szCs w:val="28"/>
          <w:lang w:val="uk-UA"/>
        </w:rPr>
        <w:t>варваризації</w:t>
      </w:r>
      <w:proofErr w:type="spellEnd"/>
      <w:r w:rsidR="001C1F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48A3">
        <w:rPr>
          <w:rFonts w:ascii="Times New Roman" w:hAnsi="Times New Roman" w:cs="Times New Roman"/>
          <w:sz w:val="28"/>
          <w:szCs w:val="28"/>
          <w:lang w:val="uk-UA"/>
        </w:rPr>
        <w:t xml:space="preserve"> Саме тут постає нове явище – римлянин в германському обличчі, чи германець, який піддався романізації.</w:t>
      </w:r>
      <w:r w:rsidR="002479CE">
        <w:rPr>
          <w:rFonts w:ascii="Times New Roman" w:hAnsi="Times New Roman" w:cs="Times New Roman"/>
          <w:sz w:val="28"/>
          <w:szCs w:val="28"/>
          <w:lang w:val="uk-UA"/>
        </w:rPr>
        <w:t xml:space="preserve"> Творився новий типаж людини в прикордонні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 xml:space="preserve"> [15, c. 96-98]</w:t>
      </w:r>
      <w:r w:rsidR="002479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5A93" w:rsidRPr="001D4BB0" w:rsidRDefault="00334C5D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об’єднує регіони, формуючи культивуючи особливі зв’язки, пов’язані спільною історією</w:t>
      </w:r>
      <w:r w:rsidR="00882E78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82E78">
        <w:rPr>
          <w:rFonts w:ascii="Times New Roman" w:hAnsi="Times New Roman" w:cs="Times New Roman"/>
          <w:sz w:val="28"/>
          <w:szCs w:val="28"/>
          <w:lang w:val="uk-UA"/>
        </w:rPr>
        <w:t>етноконтактній</w:t>
      </w:r>
      <w:proofErr w:type="spellEnd"/>
      <w:r w:rsidR="00882E78">
        <w:rPr>
          <w:rFonts w:ascii="Times New Roman" w:hAnsi="Times New Roman" w:cs="Times New Roman"/>
          <w:sz w:val="28"/>
          <w:szCs w:val="28"/>
          <w:lang w:val="uk-UA"/>
        </w:rPr>
        <w:t xml:space="preserve"> зоні.</w:t>
      </w:r>
      <w:r w:rsidR="00493890">
        <w:rPr>
          <w:rFonts w:ascii="Times New Roman" w:hAnsi="Times New Roman" w:cs="Times New Roman"/>
          <w:sz w:val="28"/>
          <w:szCs w:val="28"/>
          <w:lang w:val="uk-UA"/>
        </w:rPr>
        <w:t xml:space="preserve"> «На </w:t>
      </w:r>
      <w:proofErr w:type="spellStart"/>
      <w:r w:rsidR="00493890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493890">
        <w:rPr>
          <w:rFonts w:ascii="Times New Roman" w:hAnsi="Times New Roman" w:cs="Times New Roman"/>
          <w:sz w:val="28"/>
          <w:szCs w:val="28"/>
          <w:lang w:val="uk-UA"/>
        </w:rPr>
        <w:t xml:space="preserve"> культури стикаються вперше, сприймаються, ворогують чи одомашнюються» - зазначала американський історик А. Холодна</w:t>
      </w:r>
      <w:r w:rsidR="009A40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4CC2">
        <w:rPr>
          <w:rFonts w:ascii="Times New Roman" w:hAnsi="Times New Roman" w:cs="Times New Roman"/>
          <w:sz w:val="28"/>
          <w:szCs w:val="28"/>
          <w:lang w:val="uk-UA"/>
        </w:rPr>
        <w:t xml:space="preserve"> Окрім позитивних тенденцій, завдяки концепту прикордоння, можна визначати і негативні чинники, </w:t>
      </w:r>
      <w:proofErr w:type="spellStart"/>
      <w:r w:rsidR="00F84CC2">
        <w:rPr>
          <w:rFonts w:ascii="Times New Roman" w:hAnsi="Times New Roman" w:cs="Times New Roman"/>
          <w:sz w:val="28"/>
          <w:szCs w:val="28"/>
          <w:lang w:val="uk-UA"/>
        </w:rPr>
        <w:t>яі</w:t>
      </w:r>
      <w:proofErr w:type="spellEnd"/>
      <w:r w:rsidR="00F84CC2">
        <w:rPr>
          <w:rFonts w:ascii="Times New Roman" w:hAnsi="Times New Roman" w:cs="Times New Roman"/>
          <w:sz w:val="28"/>
          <w:szCs w:val="28"/>
          <w:lang w:val="uk-UA"/>
        </w:rPr>
        <w:t xml:space="preserve"> сприяє формуванню приграничної зони. Це наприклад втрата суверенітету держави, її розчленування, викорінення етносу та його поділ. На прикладі України </w:t>
      </w:r>
      <w:proofErr w:type="spellStart"/>
      <w:r w:rsidR="00F84CC2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F84CC2">
        <w:rPr>
          <w:rFonts w:ascii="Times New Roman" w:hAnsi="Times New Roman" w:cs="Times New Roman"/>
          <w:sz w:val="28"/>
          <w:szCs w:val="28"/>
          <w:lang w:val="uk-UA"/>
        </w:rPr>
        <w:t xml:space="preserve"> набув негативного контрасту у зв’язку із постійною загрозою набігів</w:t>
      </w:r>
      <w:r w:rsidR="00C85064">
        <w:rPr>
          <w:rFonts w:ascii="Times New Roman" w:hAnsi="Times New Roman" w:cs="Times New Roman"/>
          <w:sz w:val="28"/>
          <w:szCs w:val="28"/>
          <w:lang w:val="uk-UA"/>
        </w:rPr>
        <w:t xml:space="preserve"> номадів</w:t>
      </w:r>
      <w:r w:rsidR="005D68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D688D">
        <w:rPr>
          <w:rFonts w:ascii="Times New Roman" w:hAnsi="Times New Roman" w:cs="Times New Roman"/>
          <w:sz w:val="28"/>
          <w:szCs w:val="28"/>
          <w:lang w:val="uk-UA"/>
        </w:rPr>
        <w:t>деструктуючи</w:t>
      </w:r>
      <w:proofErr w:type="spellEnd"/>
      <w:r w:rsidR="005D688D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український народ, створюючи вектор </w:t>
      </w:r>
      <w:r w:rsidR="0023267E">
        <w:rPr>
          <w:rFonts w:ascii="Times New Roman" w:hAnsi="Times New Roman" w:cs="Times New Roman"/>
          <w:sz w:val="28"/>
          <w:szCs w:val="28"/>
          <w:lang w:val="uk-UA"/>
        </w:rPr>
        <w:t>конфлікту</w:t>
      </w:r>
      <w:r w:rsidR="005D68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3781">
        <w:rPr>
          <w:rFonts w:ascii="Times New Roman" w:hAnsi="Times New Roman" w:cs="Times New Roman"/>
          <w:sz w:val="28"/>
          <w:szCs w:val="28"/>
          <w:lang w:val="uk-UA"/>
        </w:rPr>
        <w:t xml:space="preserve"> Але в загалі, </w:t>
      </w:r>
      <w:proofErr w:type="spellStart"/>
      <w:r w:rsidR="00783781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783781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 істориками, як причина модернізації суспільства, його </w:t>
      </w:r>
      <w:proofErr w:type="spellStart"/>
      <w:r w:rsidR="00783781">
        <w:rPr>
          <w:rFonts w:ascii="Times New Roman" w:hAnsi="Times New Roman" w:cs="Times New Roman"/>
          <w:sz w:val="28"/>
          <w:szCs w:val="28"/>
          <w:lang w:val="uk-UA"/>
        </w:rPr>
        <w:t>цивілізаційності</w:t>
      </w:r>
      <w:proofErr w:type="spellEnd"/>
      <w:r w:rsidR="00783781">
        <w:rPr>
          <w:rFonts w:ascii="Times New Roman" w:hAnsi="Times New Roman" w:cs="Times New Roman"/>
          <w:sz w:val="28"/>
          <w:szCs w:val="28"/>
          <w:lang w:val="uk-UA"/>
        </w:rPr>
        <w:t>, так як зазвичай цивілізація превалює над дикістю, а тому просування вглиб регіону створювало умови для глобалізацій них процесів, але як саме вплинули подібні новації, це вже окреме питання із «</w:t>
      </w:r>
      <w:proofErr w:type="spellStart"/>
      <w:r w:rsidR="00783781">
        <w:rPr>
          <w:rFonts w:ascii="Times New Roman" w:hAnsi="Times New Roman" w:cs="Times New Roman"/>
          <w:sz w:val="28"/>
          <w:szCs w:val="28"/>
          <w:lang w:val="uk-UA"/>
        </w:rPr>
        <w:t>фронтирного</w:t>
      </w:r>
      <w:proofErr w:type="spellEnd"/>
      <w:r w:rsidR="00783781">
        <w:rPr>
          <w:rFonts w:ascii="Times New Roman" w:hAnsi="Times New Roman" w:cs="Times New Roman"/>
          <w:sz w:val="28"/>
          <w:szCs w:val="28"/>
          <w:lang w:val="uk-UA"/>
        </w:rPr>
        <w:t xml:space="preserve"> дискурсу».</w:t>
      </w:r>
      <w:r w:rsidR="008E0166"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proofErr w:type="spellStart"/>
      <w:r w:rsidR="008E0166">
        <w:rPr>
          <w:rFonts w:ascii="Times New Roman" w:hAnsi="Times New Roman" w:cs="Times New Roman"/>
          <w:sz w:val="28"/>
          <w:szCs w:val="28"/>
          <w:lang w:val="uk-UA"/>
        </w:rPr>
        <w:t>Веб</w:t>
      </w:r>
      <w:proofErr w:type="spellEnd"/>
      <w:r w:rsidR="008E0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0166">
        <w:rPr>
          <w:rFonts w:ascii="Times New Roman" w:hAnsi="Times New Roman" w:cs="Times New Roman"/>
          <w:sz w:val="28"/>
          <w:szCs w:val="28"/>
          <w:lang w:val="uk-UA"/>
        </w:rPr>
        <w:t>заначав</w:t>
      </w:r>
      <w:proofErr w:type="spellEnd"/>
      <w:r w:rsidR="008E0166" w:rsidRPr="001D4BB0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proofErr w:type="spellStart"/>
      <w:r w:rsidR="008E0166" w:rsidRPr="001D4BB0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8E0166" w:rsidRPr="001D4BB0">
        <w:rPr>
          <w:rFonts w:ascii="Times New Roman" w:hAnsi="Times New Roman" w:cs="Times New Roman"/>
          <w:sz w:val="28"/>
          <w:szCs w:val="28"/>
          <w:lang w:val="uk-UA"/>
        </w:rPr>
        <w:t xml:space="preserve"> є однією з найбільших чинників оновлення суспільства, наряду з такими епохами як Ренесанс, Реформацією і Промисловою революцією</w:t>
      </w:r>
      <w:r w:rsidR="00965995" w:rsidRPr="001D4BB0">
        <w:rPr>
          <w:rFonts w:ascii="Times New Roman" w:hAnsi="Times New Roman" w:cs="Times New Roman"/>
          <w:sz w:val="28"/>
          <w:szCs w:val="28"/>
          <w:lang w:val="uk-UA"/>
        </w:rPr>
        <w:t xml:space="preserve"> [16, c. 260-275]</w:t>
      </w:r>
      <w:r w:rsidR="008E0166" w:rsidRPr="001D4BB0">
        <w:rPr>
          <w:rFonts w:ascii="Times New Roman" w:hAnsi="Times New Roman" w:cs="Times New Roman"/>
          <w:sz w:val="28"/>
          <w:szCs w:val="28"/>
          <w:lang w:val="uk-UA"/>
        </w:rPr>
        <w:t>. Поглинання сильніш</w:t>
      </w:r>
      <w:r w:rsidR="008C52FA" w:rsidRPr="001D4BB0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8E0166" w:rsidRPr="001D4BB0">
        <w:rPr>
          <w:rFonts w:ascii="Times New Roman" w:hAnsi="Times New Roman" w:cs="Times New Roman"/>
          <w:sz w:val="28"/>
          <w:szCs w:val="28"/>
          <w:lang w:val="uk-UA"/>
        </w:rPr>
        <w:t xml:space="preserve"> більш слабшого за суспільною і культурною площиною</w:t>
      </w:r>
      <w:r w:rsidR="0054122F" w:rsidRPr="001D4BB0">
        <w:rPr>
          <w:rFonts w:ascii="Times New Roman" w:hAnsi="Times New Roman" w:cs="Times New Roman"/>
          <w:sz w:val="28"/>
          <w:szCs w:val="28"/>
          <w:lang w:val="uk-UA"/>
        </w:rPr>
        <w:t xml:space="preserve">. Але не все буває так гладко у дискусії навколо </w:t>
      </w:r>
      <w:proofErr w:type="spellStart"/>
      <w:r w:rsidR="0054122F" w:rsidRPr="001D4BB0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54122F" w:rsidRPr="001D4BB0">
        <w:rPr>
          <w:rFonts w:ascii="Times New Roman" w:hAnsi="Times New Roman" w:cs="Times New Roman"/>
          <w:sz w:val="28"/>
          <w:szCs w:val="28"/>
          <w:lang w:val="uk-UA"/>
        </w:rPr>
        <w:t xml:space="preserve">. Існує чимало суперечностей у вигляді наукових лакун і саме вони заважають </w:t>
      </w:r>
      <w:r w:rsidR="00E1077B" w:rsidRPr="001D4BB0">
        <w:rPr>
          <w:rFonts w:ascii="Times New Roman" w:hAnsi="Times New Roman" w:cs="Times New Roman"/>
          <w:sz w:val="28"/>
          <w:szCs w:val="28"/>
          <w:lang w:val="uk-UA"/>
        </w:rPr>
        <w:t>розвіяти міфи навколо цієї проблеми</w:t>
      </w:r>
      <w:r w:rsidR="0054122F" w:rsidRPr="001D4B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0EC9" w:rsidRPr="001D4BB0" w:rsidRDefault="00450EC9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317C" w:rsidRPr="00D3795C" w:rsidRDefault="00B4317C" w:rsidP="00972EB0">
      <w:pPr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</w:rPr>
      </w:pPr>
      <w:r w:rsidRPr="00B4317C">
        <w:rPr>
          <w:rFonts w:ascii="Times New Roman" w:hAnsi="Times New Roman" w:cs="Times New Roman"/>
          <w:b/>
          <w:sz w:val="28"/>
          <w:szCs w:val="28"/>
          <w:lang w:val="uk-UA"/>
        </w:rPr>
        <w:t>1.3</w:t>
      </w:r>
      <w:r w:rsidR="0096599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431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Критика та </w:t>
      </w:r>
      <w:r w:rsidR="00FE5149">
        <w:rPr>
          <w:rFonts w:ascii="Times New Roman" w:hAnsi="Times New Roman" w:cs="Times New Roman"/>
          <w:b/>
          <w:sz w:val="28"/>
          <w:szCs w:val="28"/>
          <w:lang w:val="uk-UA"/>
        </w:rPr>
        <w:t>неоднозначність концепції</w:t>
      </w:r>
      <w:r w:rsidRPr="00B431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«Теорії </w:t>
      </w:r>
      <w:proofErr w:type="spellStart"/>
      <w:r w:rsidRPr="00B4317C">
        <w:rPr>
          <w:rFonts w:ascii="Times New Roman" w:hAnsi="Times New Roman" w:cs="Times New Roman"/>
          <w:b/>
          <w:sz w:val="28"/>
          <w:szCs w:val="28"/>
          <w:lang w:val="uk-UA"/>
        </w:rPr>
        <w:t>фронтирів</w:t>
      </w:r>
      <w:proofErr w:type="spellEnd"/>
      <w:r w:rsidRPr="00B4317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4317C" w:rsidRDefault="00A47DA4" w:rsidP="00972EB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Незважаючи на доведення доцільності у попередньому розділі</w:t>
      </w:r>
      <w:r w:rsidR="001954BC">
        <w:rPr>
          <w:rFonts w:ascii="Times New Roman" w:hAnsi="Times New Roman" w:cs="Times New Roman"/>
          <w:sz w:val="28"/>
          <w:szCs w:val="28"/>
          <w:lang w:val="uk-UA"/>
        </w:rPr>
        <w:t xml:space="preserve"> щодо використання теорії в історичних дослідженнях</w:t>
      </w:r>
      <w:r w:rsidR="008264EA">
        <w:rPr>
          <w:rFonts w:ascii="Times New Roman" w:hAnsi="Times New Roman" w:cs="Times New Roman"/>
          <w:sz w:val="28"/>
          <w:szCs w:val="28"/>
          <w:lang w:val="uk-UA"/>
        </w:rPr>
        <w:t>, існує чимала кількість невідповідностей</w:t>
      </w:r>
      <w:r w:rsidR="00BD6D1B">
        <w:rPr>
          <w:rFonts w:ascii="Times New Roman" w:hAnsi="Times New Roman" w:cs="Times New Roman"/>
          <w:sz w:val="28"/>
          <w:szCs w:val="28"/>
          <w:lang w:val="uk-UA"/>
        </w:rPr>
        <w:t>, яка надає поле для критики</w:t>
      </w:r>
      <w:r w:rsidR="00BC40EF" w:rsidRPr="00BC40EF">
        <w:rPr>
          <w:rFonts w:ascii="Times New Roman" w:hAnsi="Times New Roman" w:cs="Times New Roman"/>
          <w:sz w:val="28"/>
          <w:szCs w:val="28"/>
        </w:rPr>
        <w:t>.</w:t>
      </w:r>
      <w:r w:rsidR="00BC40EF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BD6D1B">
        <w:rPr>
          <w:rFonts w:ascii="Times New Roman" w:hAnsi="Times New Roman" w:cs="Times New Roman"/>
          <w:sz w:val="28"/>
          <w:szCs w:val="28"/>
          <w:lang w:val="uk-UA"/>
        </w:rPr>
        <w:t>одекуди відкидаються взагалі догми теорії</w:t>
      </w:r>
      <w:r w:rsidR="00BC40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40EF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BD6D1B">
        <w:rPr>
          <w:rFonts w:ascii="Times New Roman" w:hAnsi="Times New Roman" w:cs="Times New Roman"/>
          <w:sz w:val="28"/>
          <w:szCs w:val="28"/>
          <w:lang w:val="uk-UA"/>
        </w:rPr>
        <w:t>, як анахронічні і недієздатні.</w:t>
      </w:r>
      <w:r w:rsidR="00826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75E">
        <w:rPr>
          <w:rFonts w:ascii="Times New Roman" w:hAnsi="Times New Roman" w:cs="Times New Roman"/>
          <w:sz w:val="28"/>
          <w:szCs w:val="28"/>
          <w:lang w:val="uk-UA"/>
        </w:rPr>
        <w:t>Перші проблеми обґрунтування теорії з’явилися в 30-х рр. минулого століття</w:t>
      </w:r>
      <w:r w:rsidR="00182A29">
        <w:rPr>
          <w:rFonts w:ascii="Times New Roman" w:hAnsi="Times New Roman" w:cs="Times New Roman"/>
          <w:sz w:val="28"/>
          <w:szCs w:val="28"/>
          <w:lang w:val="uk-UA"/>
        </w:rPr>
        <w:t xml:space="preserve"> і пов’язані вони з </w:t>
      </w:r>
      <w:r w:rsidR="00182A2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індивідуальністю феномену цієї області. </w:t>
      </w:r>
      <w:r w:rsidR="00BC40EF">
        <w:rPr>
          <w:rFonts w:ascii="Times New Roman" w:hAnsi="Times New Roman" w:cs="Times New Roman"/>
          <w:sz w:val="28"/>
          <w:szCs w:val="28"/>
          <w:lang w:val="uk-UA"/>
        </w:rPr>
        <w:t>Теорія</w:t>
      </w:r>
      <w:r w:rsidR="00182A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2A29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182A29">
        <w:rPr>
          <w:rFonts w:ascii="Times New Roman" w:hAnsi="Times New Roman" w:cs="Times New Roman"/>
          <w:sz w:val="28"/>
          <w:szCs w:val="28"/>
          <w:lang w:val="uk-UA"/>
        </w:rPr>
        <w:t xml:space="preserve"> ділить на дві чи більше території, </w:t>
      </w:r>
      <w:r w:rsidR="00D3795C">
        <w:rPr>
          <w:rFonts w:ascii="Times New Roman" w:hAnsi="Times New Roman" w:cs="Times New Roman"/>
          <w:sz w:val="28"/>
          <w:szCs w:val="28"/>
          <w:lang w:val="uk-UA"/>
        </w:rPr>
        <w:t>вішаючи</w:t>
      </w:r>
      <w:r w:rsidR="00182A29">
        <w:rPr>
          <w:rFonts w:ascii="Times New Roman" w:hAnsi="Times New Roman" w:cs="Times New Roman"/>
          <w:sz w:val="28"/>
          <w:szCs w:val="28"/>
          <w:lang w:val="uk-UA"/>
        </w:rPr>
        <w:t xml:space="preserve"> ярлики «цивілізацій» і «варварства»</w:t>
      </w:r>
      <w:r w:rsidR="00D3795C">
        <w:rPr>
          <w:rFonts w:ascii="Times New Roman" w:hAnsi="Times New Roman" w:cs="Times New Roman"/>
          <w:sz w:val="28"/>
          <w:szCs w:val="28"/>
          <w:lang w:val="uk-UA"/>
        </w:rPr>
        <w:t xml:space="preserve"> окремим суспільствам, нехтуючи ознаками «варварських» суспільств, акцентуючи увагу на подіях, фактах, ознаках більш розвиненого суспільства</w:t>
      </w:r>
      <w:r w:rsidR="001847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65E8">
        <w:rPr>
          <w:rFonts w:ascii="Times New Roman" w:hAnsi="Times New Roman" w:cs="Times New Roman"/>
          <w:sz w:val="28"/>
          <w:szCs w:val="28"/>
          <w:lang w:val="uk-UA"/>
        </w:rPr>
        <w:t xml:space="preserve"> Варварське суспільство визначається як поглинене більш домінуючою культурою, а тому деякі атрибути взагалі не беруться до уваги і при їх зіставленні формується однобоке уявлення про ситуацію в області зіткнення культур.</w:t>
      </w:r>
      <w:r w:rsidR="00AF4A8E">
        <w:rPr>
          <w:rFonts w:ascii="Times New Roman" w:hAnsi="Times New Roman" w:cs="Times New Roman"/>
          <w:sz w:val="28"/>
          <w:szCs w:val="28"/>
          <w:lang w:val="uk-UA"/>
        </w:rPr>
        <w:t xml:space="preserve"> Отже, індиферентними в дослідженні залишаються </w:t>
      </w:r>
      <w:r w:rsidR="00197163">
        <w:rPr>
          <w:rFonts w:ascii="Times New Roman" w:hAnsi="Times New Roman" w:cs="Times New Roman"/>
          <w:sz w:val="28"/>
          <w:szCs w:val="28"/>
          <w:lang w:val="uk-UA"/>
        </w:rPr>
        <w:t xml:space="preserve">культура-референт, яка формує взаємну культуру прикордоння, але не розглядається </w:t>
      </w:r>
      <w:r w:rsidR="00BA4E3C">
        <w:rPr>
          <w:rFonts w:ascii="Times New Roman" w:hAnsi="Times New Roman" w:cs="Times New Roman"/>
          <w:sz w:val="28"/>
          <w:szCs w:val="28"/>
          <w:lang w:val="uk-UA"/>
        </w:rPr>
        <w:t>у процесах видозмін як основна і часто трактується в ролі побічної, або залежна до більш розвиненої</w:t>
      </w:r>
      <w:r w:rsidR="003242C7" w:rsidRPr="003242C7">
        <w:rPr>
          <w:rFonts w:ascii="Times New Roman" w:hAnsi="Times New Roman" w:cs="Times New Roman"/>
          <w:sz w:val="28"/>
          <w:szCs w:val="28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24,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73E6" w:rsidRPr="00CE73E6">
        <w:rPr>
          <w:rFonts w:ascii="Times New Roman" w:hAnsi="Times New Roman" w:cs="Times New Roman"/>
          <w:sz w:val="28"/>
          <w:szCs w:val="28"/>
        </w:rPr>
        <w:t>43-50</w:t>
      </w:r>
      <w:r w:rsidR="003242C7" w:rsidRPr="003242C7">
        <w:rPr>
          <w:rFonts w:ascii="Times New Roman" w:hAnsi="Times New Roman" w:cs="Times New Roman"/>
          <w:sz w:val="28"/>
          <w:szCs w:val="28"/>
        </w:rPr>
        <w:t>]</w:t>
      </w:r>
      <w:r w:rsidR="00BA4E3C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2241DB" w:rsidRDefault="002241DB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деяких дослідженнях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Е.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Ферніса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02F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можливо застосовувати концепт по відношенню до континентальної частини </w:t>
      </w:r>
      <w:r w:rsidR="00402F7C">
        <w:rPr>
          <w:rFonts w:ascii="Times New Roman" w:hAnsi="Times New Roman" w:cs="Times New Roman"/>
          <w:sz w:val="28"/>
          <w:szCs w:val="28"/>
          <w:lang w:val="uk-UA"/>
        </w:rPr>
        <w:t xml:space="preserve">суші, адже для формування двох суспільств на одній межі, необхідна була чітко виділена і географічно сформована зона з достатньо великою територією для виявлення типових ознак </w:t>
      </w:r>
      <w:proofErr w:type="spellStart"/>
      <w:r w:rsidR="00402F7C">
        <w:rPr>
          <w:rFonts w:ascii="Times New Roman" w:hAnsi="Times New Roman" w:cs="Times New Roman"/>
          <w:sz w:val="28"/>
          <w:szCs w:val="28"/>
          <w:lang w:val="uk-UA"/>
        </w:rPr>
        <w:t>фронтирного</w:t>
      </w:r>
      <w:proofErr w:type="spellEnd"/>
      <w:r w:rsidR="00402F7C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суспільства, а тому цю теорія для незмінних, необширних територій застосовувати буде незручно. Ознаки </w:t>
      </w:r>
      <w:proofErr w:type="spellStart"/>
      <w:r w:rsidR="00402F7C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402F7C">
        <w:rPr>
          <w:rFonts w:ascii="Times New Roman" w:hAnsi="Times New Roman" w:cs="Times New Roman"/>
          <w:sz w:val="28"/>
          <w:szCs w:val="28"/>
          <w:lang w:val="uk-UA"/>
        </w:rPr>
        <w:t xml:space="preserve"> простежуються там, де </w:t>
      </w:r>
      <w:r w:rsidR="00D50EF7">
        <w:rPr>
          <w:rFonts w:ascii="Times New Roman" w:hAnsi="Times New Roman" w:cs="Times New Roman"/>
          <w:sz w:val="28"/>
          <w:szCs w:val="28"/>
          <w:lang w:val="uk-UA"/>
        </w:rPr>
        <w:t xml:space="preserve">економічні та політичні відносини розпорошуються на необмежених районах, які непідконтрольні жодній з культур, а тому на острівних, чи </w:t>
      </w:r>
      <w:r w:rsidR="00FA07DD">
        <w:rPr>
          <w:rFonts w:ascii="Times New Roman" w:hAnsi="Times New Roman" w:cs="Times New Roman"/>
          <w:sz w:val="28"/>
          <w:szCs w:val="28"/>
          <w:lang w:val="uk-UA"/>
        </w:rPr>
        <w:t xml:space="preserve">анклавних частинах ознаки </w:t>
      </w:r>
      <w:proofErr w:type="spellStart"/>
      <w:r w:rsidR="00FA07DD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FA07DD">
        <w:rPr>
          <w:rFonts w:ascii="Times New Roman" w:hAnsi="Times New Roman" w:cs="Times New Roman"/>
          <w:sz w:val="28"/>
          <w:szCs w:val="28"/>
          <w:lang w:val="uk-UA"/>
        </w:rPr>
        <w:t xml:space="preserve"> звужуються і теорія</w:t>
      </w:r>
      <w:r w:rsidR="00723EC9">
        <w:rPr>
          <w:rFonts w:ascii="Times New Roman" w:hAnsi="Times New Roman" w:cs="Times New Roman"/>
          <w:sz w:val="28"/>
          <w:szCs w:val="28"/>
          <w:lang w:val="uk-UA"/>
        </w:rPr>
        <w:t xml:space="preserve"> в своїх оригінальних значеннях</w:t>
      </w:r>
      <w:r w:rsidR="00FA07DD">
        <w:rPr>
          <w:rFonts w:ascii="Times New Roman" w:hAnsi="Times New Roman" w:cs="Times New Roman"/>
          <w:sz w:val="28"/>
          <w:szCs w:val="28"/>
          <w:lang w:val="uk-UA"/>
        </w:rPr>
        <w:t xml:space="preserve"> може не досяг</w:t>
      </w:r>
      <w:r w:rsidR="00723EC9">
        <w:rPr>
          <w:rFonts w:ascii="Times New Roman" w:hAnsi="Times New Roman" w:cs="Times New Roman"/>
          <w:sz w:val="28"/>
          <w:szCs w:val="28"/>
          <w:lang w:val="uk-UA"/>
        </w:rPr>
        <w:t>ає визначеного перед нею завдання</w:t>
      </w:r>
      <w:r w:rsidR="00FA07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50E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61F">
        <w:rPr>
          <w:rFonts w:ascii="Times New Roman" w:hAnsi="Times New Roman" w:cs="Times New Roman"/>
          <w:sz w:val="28"/>
          <w:szCs w:val="28"/>
          <w:lang w:val="uk-UA"/>
        </w:rPr>
        <w:t xml:space="preserve">Існують певні ознаки, такі як </w:t>
      </w:r>
      <w:proofErr w:type="spellStart"/>
      <w:r w:rsidR="00E1061F">
        <w:rPr>
          <w:rFonts w:ascii="Times New Roman" w:hAnsi="Times New Roman" w:cs="Times New Roman"/>
          <w:sz w:val="28"/>
          <w:szCs w:val="28"/>
          <w:lang w:val="uk-UA"/>
        </w:rPr>
        <w:t>інкорпоративність</w:t>
      </w:r>
      <w:proofErr w:type="spellEnd"/>
      <w:r w:rsidR="00E106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1061F">
        <w:rPr>
          <w:rFonts w:ascii="Times New Roman" w:hAnsi="Times New Roman" w:cs="Times New Roman"/>
          <w:sz w:val="28"/>
          <w:szCs w:val="28"/>
          <w:lang w:val="uk-UA"/>
        </w:rPr>
        <w:t>інтегративність</w:t>
      </w:r>
      <w:proofErr w:type="spellEnd"/>
      <w:r w:rsidR="00E1061F">
        <w:rPr>
          <w:rFonts w:ascii="Times New Roman" w:hAnsi="Times New Roman" w:cs="Times New Roman"/>
          <w:sz w:val="28"/>
          <w:szCs w:val="28"/>
          <w:lang w:val="uk-UA"/>
        </w:rPr>
        <w:t xml:space="preserve">, окультурення, які </w:t>
      </w:r>
      <w:proofErr w:type="spellStart"/>
      <w:r w:rsidR="00E1061F">
        <w:rPr>
          <w:rFonts w:ascii="Times New Roman" w:hAnsi="Times New Roman" w:cs="Times New Roman"/>
          <w:sz w:val="28"/>
          <w:szCs w:val="28"/>
          <w:lang w:val="uk-UA"/>
        </w:rPr>
        <w:t>неспівставні</w:t>
      </w:r>
      <w:proofErr w:type="spellEnd"/>
      <w:r w:rsidR="00E1061F">
        <w:rPr>
          <w:rFonts w:ascii="Times New Roman" w:hAnsi="Times New Roman" w:cs="Times New Roman"/>
          <w:sz w:val="28"/>
          <w:szCs w:val="28"/>
          <w:lang w:val="uk-UA"/>
        </w:rPr>
        <w:t xml:space="preserve"> по відношенню до певних культурних осередків. Умовою існування взаємозалежного </w:t>
      </w:r>
      <w:proofErr w:type="spellStart"/>
      <w:r w:rsidR="00E1061F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E1061F">
        <w:rPr>
          <w:rFonts w:ascii="Times New Roman" w:hAnsi="Times New Roman" w:cs="Times New Roman"/>
          <w:sz w:val="28"/>
          <w:szCs w:val="28"/>
          <w:lang w:val="uk-UA"/>
        </w:rPr>
        <w:t xml:space="preserve"> має виступати </w:t>
      </w:r>
      <w:r w:rsidR="00E434B5">
        <w:rPr>
          <w:rFonts w:ascii="Times New Roman" w:hAnsi="Times New Roman" w:cs="Times New Roman"/>
          <w:sz w:val="28"/>
          <w:szCs w:val="28"/>
          <w:lang w:val="uk-UA"/>
        </w:rPr>
        <w:t xml:space="preserve">чіткі точки </w:t>
      </w:r>
      <w:proofErr w:type="spellStart"/>
      <w:r w:rsidR="00E434B5">
        <w:rPr>
          <w:rFonts w:ascii="Times New Roman" w:hAnsi="Times New Roman" w:cs="Times New Roman"/>
          <w:sz w:val="28"/>
          <w:szCs w:val="28"/>
          <w:lang w:val="uk-UA"/>
        </w:rPr>
        <w:t>першопочатково</w:t>
      </w:r>
      <w:r w:rsidR="009B4565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E434B5">
        <w:rPr>
          <w:rFonts w:ascii="Times New Roman" w:hAnsi="Times New Roman" w:cs="Times New Roman"/>
          <w:sz w:val="28"/>
          <w:szCs w:val="28"/>
          <w:lang w:val="uk-UA"/>
        </w:rPr>
        <w:t xml:space="preserve"> зустрічі культур, їх контакт, а тому якщо ці контактні зони не простежуються, </w:t>
      </w:r>
      <w:proofErr w:type="spellStart"/>
      <w:r w:rsidR="00E434B5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E434B5">
        <w:rPr>
          <w:rFonts w:ascii="Times New Roman" w:hAnsi="Times New Roman" w:cs="Times New Roman"/>
          <w:sz w:val="28"/>
          <w:szCs w:val="28"/>
          <w:lang w:val="uk-UA"/>
        </w:rPr>
        <w:t xml:space="preserve"> не може відповідати своїм заданим параметрам.</w:t>
      </w:r>
      <w:r w:rsidR="001C1EDE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Обов’язковою умовою є поглинання більш розвиненою культурою іншу, яка не досягла того рівня соціокультурного мислення і не створила умов для спротиву і колізій культури.</w:t>
      </w:r>
      <w:r w:rsidR="00E00C9F">
        <w:rPr>
          <w:rFonts w:ascii="Times New Roman" w:hAnsi="Times New Roman" w:cs="Times New Roman"/>
          <w:sz w:val="28"/>
          <w:szCs w:val="28"/>
          <w:lang w:val="uk-UA"/>
        </w:rPr>
        <w:t xml:space="preserve"> Якщо цього не сталося (приклад бриттів, скотів та </w:t>
      </w:r>
      <w:proofErr w:type="spellStart"/>
      <w:r w:rsidR="00E00C9F">
        <w:rPr>
          <w:rFonts w:ascii="Times New Roman" w:hAnsi="Times New Roman" w:cs="Times New Roman"/>
          <w:sz w:val="28"/>
          <w:szCs w:val="28"/>
          <w:lang w:val="uk-UA"/>
        </w:rPr>
        <w:t>піктів</w:t>
      </w:r>
      <w:proofErr w:type="spellEnd"/>
      <w:r w:rsidR="00E00C9F">
        <w:rPr>
          <w:rFonts w:ascii="Times New Roman" w:hAnsi="Times New Roman" w:cs="Times New Roman"/>
          <w:sz w:val="28"/>
          <w:szCs w:val="28"/>
          <w:lang w:val="uk-UA"/>
        </w:rPr>
        <w:t xml:space="preserve">, які мігрували на північ Британських островів і всіляко відмежовувалися від </w:t>
      </w:r>
      <w:r w:rsidR="00E00C9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контактів з римлянами), то і суміжного </w:t>
      </w:r>
      <w:proofErr w:type="spellStart"/>
      <w:r w:rsidR="00E00C9F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E00C9F">
        <w:rPr>
          <w:rFonts w:ascii="Times New Roman" w:hAnsi="Times New Roman" w:cs="Times New Roman"/>
          <w:sz w:val="28"/>
          <w:szCs w:val="28"/>
          <w:lang w:val="uk-UA"/>
        </w:rPr>
        <w:t xml:space="preserve"> існувати не могло, а зона перетворювалася у воєнізоване пограниччя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00C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2FA3" w:rsidRDefault="00132FA3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Н.Ю.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Замятина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кристалізує поняття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його </w:t>
      </w:r>
      <w:r w:rsidR="00D037FF">
        <w:rPr>
          <w:rFonts w:ascii="Times New Roman" w:hAnsi="Times New Roman" w:cs="Times New Roman"/>
          <w:sz w:val="28"/>
          <w:szCs w:val="28"/>
          <w:lang w:val="uk-UA"/>
        </w:rPr>
        <w:t xml:space="preserve">динамічністю і змінністю, але через надмірну дивергенцію окремих </w:t>
      </w:r>
      <w:r w:rsidR="00532F6D">
        <w:rPr>
          <w:rFonts w:ascii="Times New Roman" w:hAnsi="Times New Roman" w:cs="Times New Roman"/>
          <w:sz w:val="28"/>
          <w:szCs w:val="28"/>
          <w:lang w:val="uk-UA"/>
        </w:rPr>
        <w:t xml:space="preserve">частин </w:t>
      </w:r>
      <w:proofErr w:type="spellStart"/>
      <w:r w:rsidR="00532F6D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7917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32F6D">
        <w:rPr>
          <w:rFonts w:ascii="Times New Roman" w:hAnsi="Times New Roman" w:cs="Times New Roman"/>
          <w:sz w:val="28"/>
          <w:szCs w:val="28"/>
          <w:lang w:val="uk-UA"/>
        </w:rPr>
        <w:t xml:space="preserve"> неможливо прослідкувати деякі зміни, які відбулися на кордоні</w:t>
      </w:r>
      <w:r w:rsidR="004C6221">
        <w:rPr>
          <w:rFonts w:ascii="Times New Roman" w:hAnsi="Times New Roman" w:cs="Times New Roman"/>
          <w:sz w:val="28"/>
          <w:szCs w:val="28"/>
          <w:lang w:val="uk-UA"/>
        </w:rPr>
        <w:t xml:space="preserve">. «Стан нестійкої рівноваги» 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C6221">
        <w:rPr>
          <w:rFonts w:ascii="Times New Roman" w:hAnsi="Times New Roman" w:cs="Times New Roman"/>
          <w:sz w:val="28"/>
          <w:szCs w:val="28"/>
          <w:lang w:val="uk-UA"/>
        </w:rPr>
        <w:t xml:space="preserve"> саме так характеризує дослідниця ситуацію на кордоні, а тому через</w:t>
      </w:r>
      <w:r w:rsidR="007917C2">
        <w:rPr>
          <w:rFonts w:ascii="Times New Roman" w:hAnsi="Times New Roman" w:cs="Times New Roman"/>
          <w:sz w:val="28"/>
          <w:szCs w:val="28"/>
          <w:lang w:val="uk-UA"/>
        </w:rPr>
        <w:t xml:space="preserve"> лакуни у дослідженнях подекуди неможливо прослідкувати послідовність змін у прикордонній території.</w:t>
      </w:r>
      <w:r w:rsidR="001F33C5">
        <w:rPr>
          <w:rFonts w:ascii="Times New Roman" w:hAnsi="Times New Roman" w:cs="Times New Roman"/>
          <w:sz w:val="28"/>
          <w:szCs w:val="28"/>
          <w:lang w:val="uk-UA"/>
        </w:rPr>
        <w:t xml:space="preserve"> Нестійкість </w:t>
      </w:r>
      <w:proofErr w:type="spellStart"/>
      <w:r w:rsidR="001F33C5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1F33C5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спостерігається у зв’язку з двома факторами: природна екстремальність середовища та військова-політична нестабільність.</w:t>
      </w:r>
      <w:r w:rsidR="009F4B6B">
        <w:rPr>
          <w:rFonts w:ascii="Times New Roman" w:hAnsi="Times New Roman" w:cs="Times New Roman"/>
          <w:sz w:val="28"/>
          <w:szCs w:val="28"/>
          <w:lang w:val="uk-UA"/>
        </w:rPr>
        <w:t xml:space="preserve"> Тому різкі перепади соціокультурного віяння на кордоні спричинює проблеми непостійності, а отже і </w:t>
      </w:r>
      <w:proofErr w:type="spellStart"/>
      <w:r w:rsidR="003341CD">
        <w:rPr>
          <w:rFonts w:ascii="Times New Roman" w:hAnsi="Times New Roman" w:cs="Times New Roman"/>
          <w:sz w:val="28"/>
          <w:szCs w:val="28"/>
          <w:lang w:val="uk-UA"/>
        </w:rPr>
        <w:t>кризовості</w:t>
      </w:r>
      <w:proofErr w:type="spellEnd"/>
      <w:r w:rsidR="003341CD">
        <w:rPr>
          <w:rFonts w:ascii="Times New Roman" w:hAnsi="Times New Roman" w:cs="Times New Roman"/>
          <w:sz w:val="28"/>
          <w:szCs w:val="28"/>
          <w:lang w:val="uk-UA"/>
        </w:rPr>
        <w:t xml:space="preserve">, при якій визначити </w:t>
      </w:r>
      <w:proofErr w:type="spellStart"/>
      <w:r w:rsidR="003341CD">
        <w:rPr>
          <w:rFonts w:ascii="Times New Roman" w:hAnsi="Times New Roman" w:cs="Times New Roman"/>
          <w:sz w:val="28"/>
          <w:szCs w:val="28"/>
          <w:lang w:val="uk-UA"/>
        </w:rPr>
        <w:t>фронтирні</w:t>
      </w:r>
      <w:proofErr w:type="spellEnd"/>
      <w:r w:rsidR="003341CD">
        <w:rPr>
          <w:rFonts w:ascii="Times New Roman" w:hAnsi="Times New Roman" w:cs="Times New Roman"/>
          <w:sz w:val="28"/>
          <w:szCs w:val="28"/>
          <w:lang w:val="uk-UA"/>
        </w:rPr>
        <w:t xml:space="preserve"> прецеденти </w:t>
      </w:r>
      <w:r w:rsidR="00E03B0E">
        <w:rPr>
          <w:rFonts w:ascii="Times New Roman" w:hAnsi="Times New Roman" w:cs="Times New Roman"/>
          <w:sz w:val="28"/>
          <w:szCs w:val="28"/>
          <w:lang w:val="uk-UA"/>
        </w:rPr>
        <w:t>проблематично.</w:t>
      </w:r>
      <w:r w:rsidR="00401169"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переміщення кордону, наприклад при воєнному конфлікті тягне за собою і створює ситуацію потенціального виникнення нового </w:t>
      </w:r>
      <w:proofErr w:type="spellStart"/>
      <w:r w:rsidR="00401169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401169">
        <w:rPr>
          <w:rFonts w:ascii="Times New Roman" w:hAnsi="Times New Roman" w:cs="Times New Roman"/>
          <w:sz w:val="28"/>
          <w:szCs w:val="28"/>
          <w:lang w:val="uk-UA"/>
        </w:rPr>
        <w:t>. Для будь-якого етносу на межі зіткнення важливим є точна фіксація кордонів</w:t>
      </w:r>
      <w:r w:rsidR="002558B8">
        <w:rPr>
          <w:rFonts w:ascii="Times New Roman" w:hAnsi="Times New Roman" w:cs="Times New Roman"/>
          <w:sz w:val="28"/>
          <w:szCs w:val="28"/>
          <w:lang w:val="uk-UA"/>
        </w:rPr>
        <w:t xml:space="preserve">, а коли лінія видозмінена, будь-які коливання в ту чи іншу сторону прослідкувати </w:t>
      </w:r>
      <w:r w:rsidR="00DA5A2E">
        <w:rPr>
          <w:rFonts w:ascii="Times New Roman" w:hAnsi="Times New Roman" w:cs="Times New Roman"/>
          <w:sz w:val="28"/>
          <w:szCs w:val="28"/>
          <w:lang w:val="uk-UA"/>
        </w:rPr>
        <w:t>важко</w:t>
      </w:r>
      <w:r w:rsidR="002558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146F">
        <w:rPr>
          <w:rFonts w:ascii="Times New Roman" w:hAnsi="Times New Roman" w:cs="Times New Roman"/>
          <w:sz w:val="28"/>
          <w:szCs w:val="28"/>
          <w:lang w:val="uk-UA"/>
        </w:rPr>
        <w:t xml:space="preserve"> Змішування ідентифікаторів історичного розвитку, їх розпорошення у зв’язку з експансією однією із сторін несе загрозу </w:t>
      </w:r>
      <w:r w:rsidR="00F24405">
        <w:rPr>
          <w:rFonts w:ascii="Times New Roman" w:hAnsi="Times New Roman" w:cs="Times New Roman"/>
          <w:sz w:val="28"/>
          <w:szCs w:val="28"/>
          <w:lang w:val="uk-UA"/>
        </w:rPr>
        <w:t>втрати історичної пам’яті.</w:t>
      </w:r>
      <w:r w:rsidR="00C054A1">
        <w:rPr>
          <w:rFonts w:ascii="Times New Roman" w:hAnsi="Times New Roman" w:cs="Times New Roman"/>
          <w:sz w:val="28"/>
          <w:szCs w:val="28"/>
          <w:lang w:val="uk-UA"/>
        </w:rPr>
        <w:t xml:space="preserve"> Етнічні мікшування, міграції спотворюють первісний вигляд, а тому утворення </w:t>
      </w:r>
      <w:proofErr w:type="spellStart"/>
      <w:r w:rsidR="00C054A1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C054A1">
        <w:rPr>
          <w:rFonts w:ascii="Times New Roman" w:hAnsi="Times New Roman" w:cs="Times New Roman"/>
          <w:sz w:val="28"/>
          <w:szCs w:val="28"/>
          <w:lang w:val="uk-UA"/>
        </w:rPr>
        <w:t xml:space="preserve"> і навколишньої області </w:t>
      </w:r>
      <w:r w:rsidR="009E7BE6">
        <w:rPr>
          <w:rFonts w:ascii="Times New Roman" w:hAnsi="Times New Roman" w:cs="Times New Roman"/>
          <w:sz w:val="28"/>
          <w:szCs w:val="28"/>
          <w:lang w:val="uk-UA"/>
        </w:rPr>
        <w:t>нівелює культурні процеси, які простежувалися в іманентній місцевості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E7B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1852" w:rsidRDefault="000678D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Розбіжності на лінгвістичному підґрунті також можна визначати як проблемну ділянку у дослідженнях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1755">
        <w:rPr>
          <w:rFonts w:ascii="Times New Roman" w:hAnsi="Times New Roman" w:cs="Times New Roman"/>
          <w:sz w:val="28"/>
          <w:szCs w:val="28"/>
          <w:lang w:val="uk-UA"/>
        </w:rPr>
        <w:t xml:space="preserve"> Територія зіткнення культур є специфічною зоною, на якій зароджуються дифузні ознаки інтеграції мовної культури, а тому ступінь визначення</w:t>
      </w:r>
      <w:r w:rsidR="005055C8">
        <w:rPr>
          <w:rFonts w:ascii="Times New Roman" w:hAnsi="Times New Roman" w:cs="Times New Roman"/>
          <w:sz w:val="28"/>
          <w:szCs w:val="28"/>
          <w:lang w:val="uk-UA"/>
        </w:rPr>
        <w:t xml:space="preserve"> лінгвістичного осередку </w:t>
      </w:r>
      <w:proofErr w:type="spellStart"/>
      <w:r w:rsidR="005055C8">
        <w:rPr>
          <w:rFonts w:ascii="Times New Roman" w:hAnsi="Times New Roman" w:cs="Times New Roman"/>
          <w:sz w:val="28"/>
          <w:szCs w:val="28"/>
          <w:lang w:val="uk-UA"/>
        </w:rPr>
        <w:t>фронтирної</w:t>
      </w:r>
      <w:proofErr w:type="spellEnd"/>
      <w:r w:rsidR="005055C8">
        <w:rPr>
          <w:rFonts w:ascii="Times New Roman" w:hAnsi="Times New Roman" w:cs="Times New Roman"/>
          <w:sz w:val="28"/>
          <w:szCs w:val="28"/>
          <w:lang w:val="uk-UA"/>
        </w:rPr>
        <w:t xml:space="preserve"> зони є проблемним і актуальним у сьогоднішніх дослідженнях.</w:t>
      </w:r>
      <w:r w:rsidR="00E83CDD">
        <w:rPr>
          <w:rFonts w:ascii="Times New Roman" w:hAnsi="Times New Roman" w:cs="Times New Roman"/>
          <w:sz w:val="28"/>
          <w:szCs w:val="28"/>
          <w:lang w:val="uk-UA"/>
        </w:rPr>
        <w:t xml:space="preserve"> Через змішання формувань, ділянок, різночинних елементів утворюється феноменальна лінгвістична зона, дешифрування якої потребує окремих </w:t>
      </w:r>
      <w:r w:rsidR="00854114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E83C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674F1">
        <w:rPr>
          <w:rFonts w:ascii="Times New Roman" w:hAnsi="Times New Roman" w:cs="Times New Roman"/>
          <w:sz w:val="28"/>
          <w:szCs w:val="28"/>
          <w:lang w:val="uk-UA"/>
        </w:rPr>
        <w:t xml:space="preserve"> Світ прикордоння надто мобільний </w:t>
      </w:r>
      <w:r w:rsidR="00474535">
        <w:rPr>
          <w:rFonts w:ascii="Times New Roman" w:hAnsi="Times New Roman" w:cs="Times New Roman"/>
          <w:sz w:val="28"/>
          <w:szCs w:val="28"/>
          <w:lang w:val="uk-UA"/>
        </w:rPr>
        <w:t xml:space="preserve">і швидкозмінний, тому пристосування до </w:t>
      </w:r>
      <w:r w:rsidR="0047453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перехідних періодів в історії окремого </w:t>
      </w:r>
      <w:proofErr w:type="spellStart"/>
      <w:r w:rsidR="00474535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474535">
        <w:rPr>
          <w:rFonts w:ascii="Times New Roman" w:hAnsi="Times New Roman" w:cs="Times New Roman"/>
          <w:sz w:val="28"/>
          <w:szCs w:val="28"/>
          <w:lang w:val="uk-UA"/>
        </w:rPr>
        <w:t xml:space="preserve"> створює невідповідності у </w:t>
      </w:r>
      <w:r w:rsidR="00FF1D48">
        <w:rPr>
          <w:rFonts w:ascii="Times New Roman" w:hAnsi="Times New Roman" w:cs="Times New Roman"/>
          <w:sz w:val="28"/>
          <w:szCs w:val="28"/>
          <w:lang w:val="uk-UA"/>
        </w:rPr>
        <w:t xml:space="preserve">ключових проявах </w:t>
      </w:r>
      <w:proofErr w:type="spellStart"/>
      <w:r w:rsidR="00FF1D48">
        <w:rPr>
          <w:rFonts w:ascii="Times New Roman" w:hAnsi="Times New Roman" w:cs="Times New Roman"/>
          <w:sz w:val="28"/>
          <w:szCs w:val="28"/>
          <w:lang w:val="uk-UA"/>
        </w:rPr>
        <w:t>фронтирної</w:t>
      </w:r>
      <w:proofErr w:type="spellEnd"/>
      <w:r w:rsidR="00FF1D48">
        <w:rPr>
          <w:rFonts w:ascii="Times New Roman" w:hAnsi="Times New Roman" w:cs="Times New Roman"/>
          <w:sz w:val="28"/>
          <w:szCs w:val="28"/>
          <w:lang w:val="uk-UA"/>
        </w:rPr>
        <w:t xml:space="preserve"> теорії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19,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. 35-40</w:t>
      </w:r>
      <w:r w:rsidR="003242C7" w:rsidRPr="003242C7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 w:rsidR="00474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2AE0" w:rsidRPr="00872AE0" w:rsidRDefault="00C37EFC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Фіксація точного розподілення меж впливу культурного середовища виступає ще одним наріжним каменем у дослідженнях.</w:t>
      </w:r>
      <w:r w:rsidR="00986B0C">
        <w:rPr>
          <w:rFonts w:ascii="Times New Roman" w:hAnsi="Times New Roman" w:cs="Times New Roman"/>
          <w:sz w:val="28"/>
          <w:szCs w:val="28"/>
          <w:lang w:val="uk-UA"/>
        </w:rPr>
        <w:t xml:space="preserve"> Культурна область проживання певного етносу, чи межі впливу певного народу – це ті питання, на які теорія </w:t>
      </w:r>
      <w:proofErr w:type="spellStart"/>
      <w:r w:rsidR="00986B0C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986B0C">
        <w:rPr>
          <w:rFonts w:ascii="Times New Roman" w:hAnsi="Times New Roman" w:cs="Times New Roman"/>
          <w:sz w:val="28"/>
          <w:szCs w:val="28"/>
          <w:lang w:val="uk-UA"/>
        </w:rPr>
        <w:t xml:space="preserve"> може не дати відповідь, так як потребується надзвичайно точна верифікація родієвих факторів, а коли джерельна чи матеріальна база не дозволяє визначити приналежність, то теорія залишається лише парадигмою.</w:t>
      </w:r>
      <w:r w:rsidR="00365C0F">
        <w:rPr>
          <w:rFonts w:ascii="Times New Roman" w:hAnsi="Times New Roman" w:cs="Times New Roman"/>
          <w:sz w:val="28"/>
          <w:szCs w:val="28"/>
          <w:lang w:val="uk-UA"/>
        </w:rPr>
        <w:t xml:space="preserve"> Регіон, який переходив із рук в руки декілька – в ньому важко визначити ступінь приналежності і взаємообумовленості на </w:t>
      </w:r>
      <w:proofErr w:type="spellStart"/>
      <w:r w:rsidR="00365C0F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365C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7633">
        <w:rPr>
          <w:rFonts w:ascii="Times New Roman" w:hAnsi="Times New Roman" w:cs="Times New Roman"/>
          <w:sz w:val="28"/>
          <w:szCs w:val="28"/>
          <w:lang w:val="uk-UA"/>
        </w:rPr>
        <w:t xml:space="preserve"> Виникає плутаниця, а проведення конвенціональних стає практично неможливою і коли така ситуація виникає, теорія концепти </w:t>
      </w:r>
      <w:proofErr w:type="spellStart"/>
      <w:r w:rsidR="00837633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837633">
        <w:rPr>
          <w:rFonts w:ascii="Times New Roman" w:hAnsi="Times New Roman" w:cs="Times New Roman"/>
          <w:sz w:val="28"/>
          <w:szCs w:val="28"/>
          <w:lang w:val="uk-UA"/>
        </w:rPr>
        <w:t xml:space="preserve"> перестають діяти.</w:t>
      </w:r>
      <w:r w:rsidR="00D41116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анклавів інших народностей, зіставлення етносів – все це черевате неточностями в подальших досліджень, а тому </w:t>
      </w:r>
      <w:proofErr w:type="spellStart"/>
      <w:r w:rsidR="00D41116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D41116">
        <w:rPr>
          <w:rFonts w:ascii="Times New Roman" w:hAnsi="Times New Roman" w:cs="Times New Roman"/>
          <w:sz w:val="28"/>
          <w:szCs w:val="28"/>
          <w:lang w:val="uk-UA"/>
        </w:rPr>
        <w:t xml:space="preserve"> це надзвичайно субтильний комплекс теорій</w:t>
      </w:r>
      <w:r w:rsidR="0010294B">
        <w:rPr>
          <w:rFonts w:ascii="Times New Roman" w:hAnsi="Times New Roman" w:cs="Times New Roman"/>
          <w:sz w:val="28"/>
          <w:szCs w:val="28"/>
          <w:lang w:val="uk-UA"/>
        </w:rPr>
        <w:t>, який лише деякими тезами може допомогти визначити взаємозумовленість і вплив на область, ступінь культурної взаємодії, але коли народностей десяток, о зона одна, виникає дисонанс у дослідженні</w:t>
      </w:r>
      <w:r w:rsidR="009C44A4">
        <w:rPr>
          <w:rFonts w:ascii="Times New Roman" w:hAnsi="Times New Roman" w:cs="Times New Roman"/>
          <w:sz w:val="28"/>
          <w:szCs w:val="28"/>
          <w:lang w:val="uk-UA"/>
        </w:rPr>
        <w:t xml:space="preserve">. Тут теорія з великим масивом емпіричного матеріалу </w:t>
      </w:r>
      <w:r w:rsidR="00160468">
        <w:rPr>
          <w:rFonts w:ascii="Times New Roman" w:hAnsi="Times New Roman" w:cs="Times New Roman"/>
          <w:sz w:val="28"/>
          <w:szCs w:val="28"/>
          <w:lang w:val="uk-UA"/>
        </w:rPr>
        <w:t>може не виконати свої прямі задачі і тому можливий дефект у рекогносцируванні.</w:t>
      </w:r>
      <w:r w:rsidR="000649B2">
        <w:rPr>
          <w:rFonts w:ascii="Times New Roman" w:hAnsi="Times New Roman" w:cs="Times New Roman"/>
          <w:sz w:val="28"/>
          <w:szCs w:val="28"/>
          <w:lang w:val="uk-UA"/>
        </w:rPr>
        <w:t xml:space="preserve"> Дифузія населення, масштабні міграції, ескалації конфліктів</w:t>
      </w:r>
      <w:r w:rsidR="00523ACD">
        <w:rPr>
          <w:rFonts w:ascii="Times New Roman" w:hAnsi="Times New Roman" w:cs="Times New Roman"/>
          <w:sz w:val="28"/>
          <w:szCs w:val="28"/>
          <w:lang w:val="uk-UA"/>
        </w:rPr>
        <w:t>, історична розмитість</w:t>
      </w:r>
      <w:r w:rsidR="000649B2">
        <w:rPr>
          <w:rFonts w:ascii="Times New Roman" w:hAnsi="Times New Roman" w:cs="Times New Roman"/>
          <w:sz w:val="28"/>
          <w:szCs w:val="28"/>
          <w:lang w:val="uk-UA"/>
        </w:rPr>
        <w:t xml:space="preserve"> – всі ці </w:t>
      </w:r>
      <w:proofErr w:type="spellStart"/>
      <w:r w:rsidR="000649B2">
        <w:rPr>
          <w:rFonts w:ascii="Times New Roman" w:hAnsi="Times New Roman" w:cs="Times New Roman"/>
          <w:sz w:val="28"/>
          <w:szCs w:val="28"/>
          <w:lang w:val="uk-UA"/>
        </w:rPr>
        <w:t>подієві</w:t>
      </w:r>
      <w:proofErr w:type="spellEnd"/>
      <w:r w:rsidR="000649B2">
        <w:rPr>
          <w:rFonts w:ascii="Times New Roman" w:hAnsi="Times New Roman" w:cs="Times New Roman"/>
          <w:sz w:val="28"/>
          <w:szCs w:val="28"/>
          <w:lang w:val="uk-UA"/>
        </w:rPr>
        <w:t xml:space="preserve"> чинники негативно впливають на ступінь розробки концептів </w:t>
      </w:r>
      <w:proofErr w:type="spellStart"/>
      <w:r w:rsidR="000649B2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D54A76">
        <w:rPr>
          <w:rFonts w:ascii="Times New Roman" w:hAnsi="Times New Roman" w:cs="Times New Roman"/>
          <w:sz w:val="28"/>
          <w:szCs w:val="28"/>
          <w:lang w:val="uk-UA"/>
        </w:rPr>
        <w:t xml:space="preserve">, а тому виникають непослідовності, невизначеності і відповідно критика недієвості теорії по відношенню до окремо взятих </w:t>
      </w:r>
      <w:r w:rsidR="00C67A3B">
        <w:rPr>
          <w:rFonts w:ascii="Times New Roman" w:hAnsi="Times New Roman" w:cs="Times New Roman"/>
          <w:sz w:val="28"/>
          <w:szCs w:val="28"/>
          <w:lang w:val="uk-UA"/>
        </w:rPr>
        <w:t>процесій на інтегрованих територіях</w:t>
      </w:r>
      <w:r w:rsidR="00872AE0" w:rsidRPr="00872AE0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5641BB" w:rsidRPr="005641BB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872AE0" w:rsidRPr="00872AE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67A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68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7113" w:rsidRDefault="000668BF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не зважаючи на деякі відхилення, теорія має чималу кількість позитивних атрибуцій, які доцільно буде використати для того, щоб простежити взаємодію на межі зіткнення германської і романської культури на Германському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лімесі-фронтирі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10B1" w:rsidRDefault="004B10B1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1EAF" w:rsidRDefault="00581EAF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7EFC" w:rsidRPr="00577113" w:rsidRDefault="00577113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711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Висновок до розділу 1</w:t>
      </w:r>
    </w:p>
    <w:p w:rsidR="00B4317C" w:rsidRDefault="00BC2E26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Резюмуючи вищезазначене, варто вказати, що парадигма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існує вже ціле століття, є доволі суперечливим явищем в теорії історії і далеко не всі ознаки підходять під визначення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 окремі риси характерні лише при окремому зонуванні</w:t>
      </w:r>
      <w:r w:rsidR="00C6220A">
        <w:rPr>
          <w:rFonts w:ascii="Times New Roman" w:hAnsi="Times New Roman" w:cs="Times New Roman"/>
          <w:sz w:val="28"/>
          <w:szCs w:val="28"/>
          <w:lang w:val="uk-UA"/>
        </w:rPr>
        <w:t xml:space="preserve"> певної області.</w:t>
      </w:r>
      <w:r w:rsidR="001B0CC5">
        <w:rPr>
          <w:rFonts w:ascii="Times New Roman" w:hAnsi="Times New Roman" w:cs="Times New Roman"/>
          <w:sz w:val="28"/>
          <w:szCs w:val="28"/>
          <w:lang w:val="uk-UA"/>
        </w:rPr>
        <w:t xml:space="preserve"> Теорія, започаткована </w:t>
      </w:r>
      <w:proofErr w:type="spellStart"/>
      <w:r w:rsidR="001B0CC5">
        <w:rPr>
          <w:rFonts w:ascii="Times New Roman" w:hAnsi="Times New Roman" w:cs="Times New Roman"/>
          <w:sz w:val="28"/>
          <w:szCs w:val="28"/>
          <w:lang w:val="uk-UA"/>
        </w:rPr>
        <w:t>Ф.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B0CC5">
        <w:rPr>
          <w:rFonts w:ascii="Times New Roman" w:hAnsi="Times New Roman" w:cs="Times New Roman"/>
          <w:sz w:val="28"/>
          <w:szCs w:val="28"/>
          <w:lang w:val="uk-UA"/>
        </w:rPr>
        <w:t>Терне</w:t>
      </w:r>
      <w:proofErr w:type="spellEnd"/>
      <w:r w:rsidR="001B0CC5">
        <w:rPr>
          <w:rFonts w:ascii="Times New Roman" w:hAnsi="Times New Roman" w:cs="Times New Roman"/>
          <w:sz w:val="28"/>
          <w:szCs w:val="28"/>
          <w:lang w:val="uk-UA"/>
        </w:rPr>
        <w:t>ром</w:t>
      </w:r>
      <w:r w:rsidR="00416F1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0CC5">
        <w:rPr>
          <w:rFonts w:ascii="Times New Roman" w:hAnsi="Times New Roman" w:cs="Times New Roman"/>
          <w:sz w:val="28"/>
          <w:szCs w:val="28"/>
          <w:lang w:val="uk-UA"/>
        </w:rPr>
        <w:t xml:space="preserve"> існувала у чистому вигляді недовгий час і була </w:t>
      </w:r>
      <w:r w:rsidR="00416F1D">
        <w:rPr>
          <w:rFonts w:ascii="Times New Roman" w:hAnsi="Times New Roman" w:cs="Times New Roman"/>
          <w:sz w:val="28"/>
          <w:szCs w:val="28"/>
          <w:lang w:val="uk-UA"/>
        </w:rPr>
        <w:t>заміщена і видозмінена у великій кількості її постулатів. Але проблему і актуальність вона все ж породила.</w:t>
      </w:r>
      <w:r w:rsidR="00372D8F">
        <w:rPr>
          <w:rFonts w:ascii="Times New Roman" w:hAnsi="Times New Roman" w:cs="Times New Roman"/>
          <w:sz w:val="28"/>
          <w:szCs w:val="28"/>
          <w:lang w:val="uk-UA"/>
        </w:rPr>
        <w:t xml:space="preserve"> За цією проблемою було розв’язано ціле коло питань, пов’язаних із співіснуванням окремих культур </w:t>
      </w:r>
      <w:r w:rsidR="000A4AB7">
        <w:rPr>
          <w:rFonts w:ascii="Times New Roman" w:hAnsi="Times New Roman" w:cs="Times New Roman"/>
          <w:sz w:val="28"/>
          <w:szCs w:val="28"/>
          <w:lang w:val="uk-UA"/>
        </w:rPr>
        <w:t>в певному районі</w:t>
      </w:r>
      <w:r w:rsidR="001174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7F4A">
        <w:rPr>
          <w:rFonts w:ascii="Times New Roman" w:hAnsi="Times New Roman" w:cs="Times New Roman"/>
          <w:sz w:val="28"/>
          <w:szCs w:val="28"/>
          <w:lang w:val="uk-UA"/>
        </w:rPr>
        <w:t xml:space="preserve"> Зустріч двох світів, у яких один виступає каталізатором змін, а інший абсорбентом ідей і нестримної пасіонарності більш розвиненого суспільства. Історичні школи підхопили ідеї </w:t>
      </w:r>
      <w:proofErr w:type="spellStart"/>
      <w:r w:rsidR="00847F4A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847F4A">
        <w:rPr>
          <w:rFonts w:ascii="Times New Roman" w:hAnsi="Times New Roman" w:cs="Times New Roman"/>
          <w:sz w:val="28"/>
          <w:szCs w:val="28"/>
          <w:lang w:val="uk-UA"/>
        </w:rPr>
        <w:t xml:space="preserve">, але </w:t>
      </w:r>
      <w:r w:rsidR="00C9124D">
        <w:rPr>
          <w:rFonts w:ascii="Times New Roman" w:hAnsi="Times New Roman" w:cs="Times New Roman"/>
          <w:sz w:val="28"/>
          <w:szCs w:val="28"/>
          <w:lang w:val="uk-UA"/>
        </w:rPr>
        <w:t>теорія стала генеральною лише після років апробації.</w:t>
      </w:r>
      <w:r w:rsidR="004160E7">
        <w:rPr>
          <w:rFonts w:ascii="Times New Roman" w:hAnsi="Times New Roman" w:cs="Times New Roman"/>
          <w:sz w:val="28"/>
          <w:szCs w:val="28"/>
          <w:lang w:val="uk-UA"/>
        </w:rPr>
        <w:t xml:space="preserve"> Теорія, заснована на тезисах мультикультурної приналежності особливої спільноти, яка формується на </w:t>
      </w:r>
      <w:proofErr w:type="spellStart"/>
      <w:r w:rsidR="004160E7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4160E7">
        <w:rPr>
          <w:rFonts w:ascii="Times New Roman" w:hAnsi="Times New Roman" w:cs="Times New Roman"/>
          <w:sz w:val="28"/>
          <w:szCs w:val="28"/>
          <w:lang w:val="uk-UA"/>
        </w:rPr>
        <w:t xml:space="preserve">. Розглядати лише зі сторони більшої соціокультурної одиниці вже було стереотипним явищем. </w:t>
      </w:r>
    </w:p>
    <w:p w:rsidR="00767F1F" w:rsidRDefault="00502C48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Завдяки теорії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вчені отримали змогу чітко розмежовувати паралелі між окремими етнічними субстратами, визначати історичні розмежування. Концепт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охоплював цілий регіон, а не окрему зону, в тій області, де прослідковувалися найбільш проблематичні відносини між носіями різних культур.</w:t>
      </w:r>
      <w:r w:rsidR="00A800E7">
        <w:rPr>
          <w:rFonts w:ascii="Times New Roman" w:hAnsi="Times New Roman" w:cs="Times New Roman"/>
          <w:sz w:val="28"/>
          <w:szCs w:val="28"/>
          <w:lang w:val="uk-UA"/>
        </w:rPr>
        <w:t xml:space="preserve"> Це </w:t>
      </w:r>
      <w:proofErr w:type="spellStart"/>
      <w:r w:rsidR="00A800E7">
        <w:rPr>
          <w:rFonts w:ascii="Times New Roman" w:hAnsi="Times New Roman" w:cs="Times New Roman"/>
          <w:sz w:val="28"/>
          <w:szCs w:val="28"/>
          <w:lang w:val="uk-UA"/>
        </w:rPr>
        <w:t>мультизадачний</w:t>
      </w:r>
      <w:proofErr w:type="spellEnd"/>
      <w:r w:rsidR="00A800E7">
        <w:rPr>
          <w:rFonts w:ascii="Times New Roman" w:hAnsi="Times New Roman" w:cs="Times New Roman"/>
          <w:sz w:val="28"/>
          <w:szCs w:val="28"/>
          <w:lang w:val="uk-UA"/>
        </w:rPr>
        <w:t xml:space="preserve"> комплекс, який в сукупності подібних фактів дає висновки щодо взаємозумовленості чинників існування і контактів між цивілізаціями. Змішання культур, нове обличчя цивілізаційного фактору в прикордонні, з якого ця культура розповсюджувалася далі по території.</w:t>
      </w:r>
      <w:r w:rsidR="001017F1">
        <w:rPr>
          <w:rFonts w:ascii="Times New Roman" w:hAnsi="Times New Roman" w:cs="Times New Roman"/>
          <w:sz w:val="28"/>
          <w:szCs w:val="28"/>
          <w:lang w:val="uk-UA"/>
        </w:rPr>
        <w:t xml:space="preserve"> Кордон, особливо військовий, це завжди проблем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017F1">
        <w:rPr>
          <w:rFonts w:ascii="Times New Roman" w:hAnsi="Times New Roman" w:cs="Times New Roman"/>
          <w:sz w:val="28"/>
          <w:szCs w:val="28"/>
          <w:lang w:val="uk-UA"/>
        </w:rPr>
        <w:t xml:space="preserve">. А за браком матеріальної і джерельної бази, саме теорії щодо можливих інтерпретації в ході подій є доступним засобом вивчення певної області. Теоретична значущість концепту </w:t>
      </w:r>
      <w:proofErr w:type="spellStart"/>
      <w:r w:rsidR="001017F1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1017F1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надзвичайна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17F1">
        <w:rPr>
          <w:rFonts w:ascii="Times New Roman" w:hAnsi="Times New Roman" w:cs="Times New Roman"/>
          <w:sz w:val="28"/>
          <w:szCs w:val="28"/>
          <w:lang w:val="uk-UA"/>
        </w:rPr>
        <w:t xml:space="preserve"> і необхідний лише вдалий історичний приклад, для вдалої її апробації.  </w:t>
      </w:r>
    </w:p>
    <w:p w:rsidR="001017F1" w:rsidRPr="00767F1F" w:rsidRDefault="001017F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10B1" w:rsidRDefault="004B10B1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4BB0" w:rsidRPr="00C911E2" w:rsidRDefault="00C079E4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079E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РОЗДІЛ </w:t>
      </w:r>
      <w:r w:rsidR="00C911E2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bookmarkStart w:id="0" w:name="_GoBack"/>
      <w:bookmarkEnd w:id="0"/>
    </w:p>
    <w:p w:rsidR="001D4BB0" w:rsidRDefault="00C079E4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9E4">
        <w:rPr>
          <w:rFonts w:ascii="Times New Roman" w:hAnsi="Times New Roman" w:cs="Times New Roman"/>
          <w:b/>
          <w:sz w:val="28"/>
          <w:szCs w:val="28"/>
          <w:lang w:val="uk-UA"/>
        </w:rPr>
        <w:t>ТЕОРІЯ ФРО</w:t>
      </w:r>
      <w:r w:rsidR="002A63E9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C079E4">
        <w:rPr>
          <w:rFonts w:ascii="Times New Roman" w:hAnsi="Times New Roman" w:cs="Times New Roman"/>
          <w:b/>
          <w:sz w:val="28"/>
          <w:szCs w:val="28"/>
          <w:lang w:val="uk-UA"/>
        </w:rPr>
        <w:t>ТИР</w:t>
      </w:r>
      <w:r w:rsidR="002A63E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079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ПРИКЛАДІ ГЕРМАНСЬКОГО ЛІМЕСУ</w:t>
      </w:r>
    </w:p>
    <w:p w:rsidR="0027437F" w:rsidRDefault="0027437F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7340" w:rsidRDefault="001D4BB0" w:rsidP="00581EAF">
      <w:pPr>
        <w:tabs>
          <w:tab w:val="left" w:pos="709"/>
        </w:tabs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17340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="00DA46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Германський </w:t>
      </w:r>
      <w:proofErr w:type="spellStart"/>
      <w:r w:rsidR="00DA4618">
        <w:rPr>
          <w:rFonts w:ascii="Times New Roman" w:hAnsi="Times New Roman" w:cs="Times New Roman"/>
          <w:b/>
          <w:sz w:val="28"/>
          <w:szCs w:val="28"/>
          <w:lang w:val="uk-UA"/>
        </w:rPr>
        <w:t>лімес</w:t>
      </w:r>
      <w:proofErr w:type="spellEnd"/>
      <w:r w:rsidR="00DA46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його значення</w:t>
      </w:r>
    </w:p>
    <w:p w:rsidR="00E81AAA" w:rsidRDefault="009122B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тема кордонів займає важливе місце у дослідженнях теорії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то продовжуючи тему попереднього розділу доречно буде включити в апробацію даної </w:t>
      </w:r>
      <w:r w:rsidR="00C57307">
        <w:rPr>
          <w:rFonts w:ascii="Times New Roman" w:hAnsi="Times New Roman" w:cs="Times New Roman"/>
          <w:sz w:val="28"/>
          <w:szCs w:val="28"/>
          <w:lang w:val="uk-UA"/>
        </w:rPr>
        <w:t>парадигми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Германський, 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Верхньогермансько-ретійський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(пізніше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Дуннер-Іллер-Рейнський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після стратегічного відступу на вищевказаному напрямку)</w:t>
      </w:r>
      <w:r w:rsidR="00E92A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698D">
        <w:rPr>
          <w:rFonts w:ascii="Times New Roman" w:hAnsi="Times New Roman" w:cs="Times New Roman"/>
          <w:sz w:val="28"/>
          <w:szCs w:val="28"/>
          <w:lang w:val="uk-UA"/>
        </w:rPr>
        <w:t xml:space="preserve"> Цей відрізок кордону був найважливішим, якщо споглядати історію військових конфліктів</w:t>
      </w:r>
      <w:r w:rsidR="00C573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5E11">
        <w:rPr>
          <w:rFonts w:ascii="Times New Roman" w:hAnsi="Times New Roman" w:cs="Times New Roman"/>
          <w:sz w:val="28"/>
          <w:szCs w:val="28"/>
          <w:lang w:val="uk-UA"/>
        </w:rPr>
        <w:t xml:space="preserve"> адже протягом століть розмежовував дві протилежні сторони, які є історичними ворогами – римлян і германців.</w:t>
      </w:r>
      <w:r w:rsidR="00A63DA5">
        <w:rPr>
          <w:rFonts w:ascii="Times New Roman" w:hAnsi="Times New Roman" w:cs="Times New Roman"/>
          <w:sz w:val="28"/>
          <w:szCs w:val="28"/>
          <w:lang w:val="uk-UA"/>
        </w:rPr>
        <w:t xml:space="preserve"> Конфлікт між цими народами призводив до декількох десятків збройних протистоянь, спустошених регіонів і десятків тисяч загиблих з обох сторін.</w:t>
      </w:r>
      <w:r w:rsidR="003E33B1">
        <w:rPr>
          <w:rFonts w:ascii="Times New Roman" w:hAnsi="Times New Roman" w:cs="Times New Roman"/>
          <w:sz w:val="28"/>
          <w:szCs w:val="28"/>
          <w:lang w:val="uk-UA"/>
        </w:rPr>
        <w:t xml:space="preserve"> Цей конфлікт можна називати столітнім, так як розпочавшись у 113 р. до Р.Х., він згасав і з перманентною швидкістю знову розпочинався </w:t>
      </w:r>
      <w:r w:rsidR="00555F18">
        <w:rPr>
          <w:rFonts w:ascii="Times New Roman" w:hAnsi="Times New Roman" w:cs="Times New Roman"/>
          <w:sz w:val="28"/>
          <w:szCs w:val="28"/>
          <w:lang w:val="uk-UA"/>
        </w:rPr>
        <w:t>кожні 10-20 років</w:t>
      </w:r>
      <w:r w:rsidR="003E33B1">
        <w:rPr>
          <w:rFonts w:ascii="Times New Roman" w:hAnsi="Times New Roman" w:cs="Times New Roman"/>
          <w:sz w:val="28"/>
          <w:szCs w:val="28"/>
          <w:lang w:val="uk-UA"/>
        </w:rPr>
        <w:t xml:space="preserve"> і так до </w:t>
      </w:r>
      <w:r w:rsidR="00655338">
        <w:rPr>
          <w:rFonts w:ascii="Times New Roman" w:hAnsi="Times New Roman" w:cs="Times New Roman"/>
          <w:sz w:val="28"/>
          <w:szCs w:val="28"/>
          <w:lang w:val="uk-UA"/>
        </w:rPr>
        <w:t>остаточного</w:t>
      </w:r>
      <w:r w:rsidR="003E33B1">
        <w:rPr>
          <w:rFonts w:ascii="Times New Roman" w:hAnsi="Times New Roman" w:cs="Times New Roman"/>
          <w:sz w:val="28"/>
          <w:szCs w:val="28"/>
          <w:lang w:val="uk-UA"/>
        </w:rPr>
        <w:t xml:space="preserve"> падіння Західної Римської імперії</w:t>
      </w:r>
      <w:r w:rsidR="006553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9795E" w:rsidRDefault="00B0076D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ретроспективі даного питання Германський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займає надзвичайно важлив</w:t>
      </w:r>
      <w:r w:rsidR="00912FE2">
        <w:rPr>
          <w:rFonts w:ascii="Times New Roman" w:hAnsi="Times New Roman" w:cs="Times New Roman"/>
          <w:sz w:val="28"/>
          <w:szCs w:val="28"/>
          <w:lang w:val="uk-UA"/>
        </w:rPr>
        <w:t>е місце</w:t>
      </w:r>
      <w:r w:rsidR="00BE255B">
        <w:rPr>
          <w:rFonts w:ascii="Times New Roman" w:hAnsi="Times New Roman" w:cs="Times New Roman"/>
          <w:sz w:val="28"/>
          <w:szCs w:val="28"/>
          <w:lang w:val="uk-UA"/>
        </w:rPr>
        <w:t xml:space="preserve">, так як </w:t>
      </w:r>
      <w:r w:rsidR="00912FE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E255B">
        <w:rPr>
          <w:rFonts w:ascii="Times New Roman" w:hAnsi="Times New Roman" w:cs="Times New Roman"/>
          <w:sz w:val="28"/>
          <w:szCs w:val="28"/>
          <w:lang w:val="uk-UA"/>
        </w:rPr>
        <w:t xml:space="preserve"> століття стримував германців від</w:t>
      </w:r>
      <w:r w:rsidR="00DA17BD">
        <w:rPr>
          <w:rFonts w:ascii="Times New Roman" w:hAnsi="Times New Roman" w:cs="Times New Roman"/>
          <w:sz w:val="28"/>
          <w:szCs w:val="28"/>
          <w:lang w:val="uk-UA"/>
        </w:rPr>
        <w:t xml:space="preserve"> абсолютного</w:t>
      </w:r>
      <w:r w:rsidR="00BE255B">
        <w:rPr>
          <w:rFonts w:ascii="Times New Roman" w:hAnsi="Times New Roman" w:cs="Times New Roman"/>
          <w:sz w:val="28"/>
          <w:szCs w:val="28"/>
          <w:lang w:val="uk-UA"/>
        </w:rPr>
        <w:t xml:space="preserve"> вторгнення і застерігав </w:t>
      </w:r>
      <w:r w:rsidR="005040B3">
        <w:rPr>
          <w:rFonts w:ascii="Times New Roman" w:hAnsi="Times New Roman" w:cs="Times New Roman"/>
          <w:sz w:val="28"/>
          <w:szCs w:val="28"/>
          <w:lang w:val="uk-UA"/>
        </w:rPr>
        <w:t>сторони</w:t>
      </w:r>
      <w:r w:rsidR="00BE255B">
        <w:rPr>
          <w:rFonts w:ascii="Times New Roman" w:hAnsi="Times New Roman" w:cs="Times New Roman"/>
          <w:sz w:val="28"/>
          <w:szCs w:val="28"/>
          <w:lang w:val="uk-UA"/>
        </w:rPr>
        <w:t xml:space="preserve"> від розпалювання ворожнечі і війни.</w:t>
      </w:r>
      <w:r w:rsidR="00D34776">
        <w:rPr>
          <w:rFonts w:ascii="Times New Roman" w:hAnsi="Times New Roman" w:cs="Times New Roman"/>
          <w:sz w:val="28"/>
          <w:szCs w:val="28"/>
          <w:lang w:val="uk-UA"/>
        </w:rPr>
        <w:t xml:space="preserve"> Це феномен </w:t>
      </w:r>
      <w:proofErr w:type="spellStart"/>
      <w:r w:rsidR="00D34776">
        <w:rPr>
          <w:rFonts w:ascii="Times New Roman" w:hAnsi="Times New Roman" w:cs="Times New Roman"/>
          <w:sz w:val="28"/>
          <w:szCs w:val="28"/>
          <w:lang w:val="uk-UA"/>
        </w:rPr>
        <w:t>взаємообмеження</w:t>
      </w:r>
      <w:proofErr w:type="spellEnd"/>
      <w:r w:rsidR="00D34776">
        <w:rPr>
          <w:rFonts w:ascii="Times New Roman" w:hAnsi="Times New Roman" w:cs="Times New Roman"/>
          <w:sz w:val="28"/>
          <w:szCs w:val="28"/>
          <w:lang w:val="uk-UA"/>
        </w:rPr>
        <w:t>, коли захисний рубіж виступає одночасно і каталізатором стабільності в регіоні, стримувальним фактором і одночасно рушієм накопичення сил, зростання сил на противагу силі стримування, намагання порушити традиційність і сталість кордону, що призвело до соціокультурно</w:t>
      </w:r>
      <w:r w:rsidR="00E81AA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34776">
        <w:rPr>
          <w:rFonts w:ascii="Times New Roman" w:hAnsi="Times New Roman" w:cs="Times New Roman"/>
          <w:sz w:val="28"/>
          <w:szCs w:val="28"/>
          <w:lang w:val="uk-UA"/>
        </w:rPr>
        <w:t xml:space="preserve"> і політично</w:t>
      </w:r>
      <w:r w:rsidR="00E81AAA">
        <w:rPr>
          <w:rFonts w:ascii="Times New Roman" w:hAnsi="Times New Roman" w:cs="Times New Roman"/>
          <w:sz w:val="28"/>
          <w:szCs w:val="28"/>
          <w:lang w:val="uk-UA"/>
        </w:rPr>
        <w:t xml:space="preserve">ї комбінації у вигляді специфічних взаємовідносин між римлянами і германськими племенами, в яких було місце як союзним і торгівельним відносинам, так і кровопролитним війнам і безжалісному </w:t>
      </w:r>
      <w:r w:rsidR="00D34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AAA">
        <w:rPr>
          <w:rFonts w:ascii="Times New Roman" w:hAnsi="Times New Roman" w:cs="Times New Roman"/>
          <w:sz w:val="28"/>
          <w:szCs w:val="28"/>
          <w:lang w:val="uk-UA"/>
        </w:rPr>
        <w:t>винищенню один одного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 [18,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. 18-20]</w:t>
      </w:r>
      <w:r w:rsidR="00E81A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1AAA" w:rsidRPr="005D1674" w:rsidRDefault="00CD7B72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Протяжністю 550 км ці укріплення та оборонні рубежі до нинішнього часу можна простежити на багатьох ділянках таких федеральних земель як Нижня Саксонія, Саар, Ба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ден-Вюртемберг,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Рейнланд-Пфальц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Тут місце,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 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колись простягалися вали, укріплення та головне – демаркац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ійна лінія між двома світами – римським та г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ерманським. Ця укріплена лінія назавжди увійшла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картографічні джерела,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надавши сучасним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ахідноєвропейським містам та землям тих стратиграфічних та географічних рис планування(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прикл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виступає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Ладенбург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Кельн,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Тургау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), які їм притаманні сьогодні. Тобто значення облаштування військового табору -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лімесу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простежується крізь століття, адже існування таких міст як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Бад-Хомбург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чи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Майнц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напряму завдячує своїм історичним передвісникам – укріпленням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Могонтіакум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Заальбург</w:t>
      </w:r>
      <w:proofErr w:type="spellEnd"/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Саме в цих поселеннях склався особливий прошарок населення із поєднання декількох етнічних елементів, в ході чого утворилися моноетнічні представництва, які незважаючи на соціокультурні в ретроспективі відмінності, виконували одні і ті ж задачі – цивілізувалися, пристосовувалися і головне захищали здобутки цивілізації від </w:t>
      </w:r>
      <w:r w:rsidR="003C28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колишніх племінних побратимів.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262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Лімес</w:t>
      </w:r>
      <w:proofErr w:type="spellEnd"/>
      <w:r w:rsidR="00A262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був ключовою ланкою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останнього рубежу із подолання зовнішньої загрози, яка ставала </w:t>
      </w:r>
      <w:r w:rsidR="00612B7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ініціатором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багатьох кризових явищ всередині імперії</w:t>
      </w:r>
      <w:r w:rsidR="00CE73E6" w:rsidRPr="00CE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[18, </w:t>
      </w:r>
      <w:r w:rsidR="00CE73E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20-31]</w:t>
      </w:r>
      <w:r w:rsidRPr="008404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871A7" w:rsidRDefault="00B650A8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Германський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 оборонна, фортифікаційна лінія не обмежувалась виключно стіною, а мало низку фортів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каструмів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всій лінії розмежування</w:t>
      </w:r>
      <w:r w:rsidR="006906D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906D4">
        <w:rPr>
          <w:rFonts w:ascii="Times New Roman" w:hAnsi="Times New Roman" w:cs="Times New Roman"/>
          <w:sz w:val="28"/>
          <w:szCs w:val="28"/>
          <w:lang w:val="uk-UA"/>
        </w:rPr>
        <w:t>блок-пости</w:t>
      </w:r>
      <w:proofErr w:type="spellEnd"/>
      <w:r w:rsidR="006906D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1E83">
        <w:rPr>
          <w:rFonts w:ascii="Times New Roman" w:hAnsi="Times New Roman" w:cs="Times New Roman"/>
          <w:sz w:val="28"/>
          <w:szCs w:val="28"/>
          <w:lang w:val="uk-UA"/>
        </w:rPr>
        <w:t>сторожові вежі і головне – область зіткнення культур, в якій як римляни, так і германці могли взаємодіяти не тільки як вороги, але і як партнери.</w:t>
      </w:r>
      <w:r w:rsidR="00F64F10">
        <w:rPr>
          <w:rFonts w:ascii="Times New Roman" w:hAnsi="Times New Roman" w:cs="Times New Roman"/>
          <w:sz w:val="28"/>
          <w:szCs w:val="28"/>
          <w:lang w:val="uk-UA"/>
        </w:rPr>
        <w:t xml:space="preserve"> Була утворена перехідна межа, значення якої для стабілізації ситуації в Рейнській області була колосальна</w:t>
      </w:r>
      <w:r w:rsidR="00991FA7">
        <w:rPr>
          <w:rFonts w:ascii="Times New Roman" w:hAnsi="Times New Roman" w:cs="Times New Roman"/>
          <w:sz w:val="28"/>
          <w:szCs w:val="28"/>
          <w:lang w:val="uk-UA"/>
        </w:rPr>
        <w:t xml:space="preserve">. Вона дозволила </w:t>
      </w:r>
      <w:proofErr w:type="spellStart"/>
      <w:r w:rsidR="00991FA7">
        <w:rPr>
          <w:rFonts w:ascii="Times New Roman" w:hAnsi="Times New Roman" w:cs="Times New Roman"/>
          <w:sz w:val="28"/>
          <w:szCs w:val="28"/>
          <w:lang w:val="uk-UA"/>
        </w:rPr>
        <w:t>відтермінувати</w:t>
      </w:r>
      <w:proofErr w:type="spellEnd"/>
      <w:r w:rsidR="00991FA7">
        <w:rPr>
          <w:rFonts w:ascii="Times New Roman" w:hAnsi="Times New Roman" w:cs="Times New Roman"/>
          <w:sz w:val="28"/>
          <w:szCs w:val="28"/>
          <w:lang w:val="uk-UA"/>
        </w:rPr>
        <w:t xml:space="preserve"> спустошливі напади конгломератів германських племен і принесла мир на ці землі одночасно для декількох </w:t>
      </w:r>
      <w:r w:rsidR="008D1DA3">
        <w:rPr>
          <w:rFonts w:ascii="Times New Roman" w:hAnsi="Times New Roman" w:cs="Times New Roman"/>
          <w:sz w:val="28"/>
          <w:szCs w:val="28"/>
          <w:lang w:val="uk-UA"/>
        </w:rPr>
        <w:t>народів – римлян, галів та германців, які без змоги здійснювати вторгнення, перейшли до активної торгівлі та нарощування сил</w:t>
      </w:r>
      <w:r w:rsidR="008D085E" w:rsidRPr="008D085E">
        <w:rPr>
          <w:rFonts w:ascii="Times New Roman" w:hAnsi="Times New Roman" w:cs="Times New Roman"/>
          <w:sz w:val="28"/>
          <w:szCs w:val="28"/>
          <w:lang w:val="uk-UA"/>
        </w:rPr>
        <w:t xml:space="preserve"> [34, </w:t>
      </w:r>
      <w:r w:rsidR="008D0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D085E" w:rsidRPr="008D08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D085E" w:rsidRPr="00872AE0">
        <w:rPr>
          <w:rFonts w:ascii="Times New Roman" w:hAnsi="Times New Roman" w:cs="Times New Roman"/>
          <w:sz w:val="28"/>
          <w:szCs w:val="28"/>
          <w:lang w:val="uk-UA"/>
        </w:rPr>
        <w:t>112-128</w:t>
      </w:r>
      <w:r w:rsidR="008D085E" w:rsidRPr="008D085E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D1D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75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4F8" w:rsidRDefault="00D753F0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моменті зустрічі дикості і цивілізації творилася романська культура і цей симбіоз ми простежуємо у декількох найбільших поселеннях Верхньої та Нижньої Германії</w:t>
      </w:r>
      <w:r w:rsidR="00CF4268">
        <w:rPr>
          <w:rFonts w:ascii="Times New Roman" w:hAnsi="Times New Roman" w:cs="Times New Roman"/>
          <w:sz w:val="28"/>
          <w:szCs w:val="28"/>
          <w:lang w:val="uk-UA"/>
        </w:rPr>
        <w:t xml:space="preserve"> – Августа </w:t>
      </w:r>
      <w:proofErr w:type="spellStart"/>
      <w:r w:rsidR="00CF4268">
        <w:rPr>
          <w:rFonts w:ascii="Times New Roman" w:hAnsi="Times New Roman" w:cs="Times New Roman"/>
          <w:sz w:val="28"/>
          <w:szCs w:val="28"/>
          <w:lang w:val="uk-UA"/>
        </w:rPr>
        <w:t>Треворум</w:t>
      </w:r>
      <w:proofErr w:type="spellEnd"/>
      <w:r w:rsidR="00CF42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F4268">
        <w:rPr>
          <w:rFonts w:ascii="Times New Roman" w:hAnsi="Times New Roman" w:cs="Times New Roman"/>
          <w:sz w:val="28"/>
          <w:szCs w:val="28"/>
          <w:lang w:val="uk-UA"/>
        </w:rPr>
        <w:t>Бінген</w:t>
      </w:r>
      <w:proofErr w:type="spellEnd"/>
      <w:r w:rsidR="00CF42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F4268">
        <w:rPr>
          <w:rFonts w:ascii="Times New Roman" w:hAnsi="Times New Roman" w:cs="Times New Roman"/>
          <w:sz w:val="28"/>
          <w:szCs w:val="28"/>
          <w:lang w:val="uk-UA"/>
        </w:rPr>
        <w:t>Дібург</w:t>
      </w:r>
      <w:proofErr w:type="spellEnd"/>
      <w:r w:rsidR="00CF4268">
        <w:rPr>
          <w:rFonts w:ascii="Times New Roman" w:hAnsi="Times New Roman" w:cs="Times New Roman"/>
          <w:sz w:val="28"/>
          <w:szCs w:val="28"/>
          <w:lang w:val="uk-UA"/>
        </w:rPr>
        <w:t xml:space="preserve">. Це поселення симбіотичної культури, де місцева адміністрація, військове командування було римським прийшлим, а населення автохтонним, або германським, або </w:t>
      </w:r>
      <w:r w:rsidR="00CF426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змішаним </w:t>
      </w:r>
      <w:proofErr w:type="spellStart"/>
      <w:r w:rsidR="00CF4268">
        <w:rPr>
          <w:rFonts w:ascii="Times New Roman" w:hAnsi="Times New Roman" w:cs="Times New Roman"/>
          <w:sz w:val="28"/>
          <w:szCs w:val="28"/>
          <w:lang w:val="uk-UA"/>
        </w:rPr>
        <w:t>галло-германським</w:t>
      </w:r>
      <w:proofErr w:type="spellEnd"/>
      <w:r w:rsidR="00CF42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47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5D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C475A">
        <w:rPr>
          <w:rFonts w:ascii="Times New Roman" w:hAnsi="Times New Roman" w:cs="Times New Roman"/>
          <w:sz w:val="28"/>
          <w:szCs w:val="28"/>
          <w:lang w:val="uk-UA"/>
        </w:rPr>
        <w:t xml:space="preserve">істо </w:t>
      </w:r>
      <w:proofErr w:type="spellStart"/>
      <w:r w:rsidR="007C475A">
        <w:rPr>
          <w:rFonts w:ascii="Times New Roman" w:hAnsi="Times New Roman" w:cs="Times New Roman"/>
          <w:sz w:val="28"/>
          <w:szCs w:val="28"/>
          <w:lang w:val="uk-UA"/>
        </w:rPr>
        <w:t>Могонціак</w:t>
      </w:r>
      <w:proofErr w:type="spellEnd"/>
      <w:r w:rsidR="007C475A">
        <w:rPr>
          <w:rFonts w:ascii="Times New Roman" w:hAnsi="Times New Roman" w:cs="Times New Roman"/>
          <w:sz w:val="28"/>
          <w:szCs w:val="28"/>
          <w:lang w:val="uk-UA"/>
        </w:rPr>
        <w:t xml:space="preserve"> (сучасний </w:t>
      </w:r>
      <w:proofErr w:type="spellStart"/>
      <w:r w:rsidR="007C475A">
        <w:rPr>
          <w:rFonts w:ascii="Times New Roman" w:hAnsi="Times New Roman" w:cs="Times New Roman"/>
          <w:sz w:val="28"/>
          <w:szCs w:val="28"/>
          <w:lang w:val="uk-UA"/>
        </w:rPr>
        <w:t>Майнц</w:t>
      </w:r>
      <w:proofErr w:type="spellEnd"/>
      <w:r w:rsidR="007C475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45D8">
        <w:rPr>
          <w:rFonts w:ascii="Times New Roman" w:hAnsi="Times New Roman" w:cs="Times New Roman"/>
          <w:sz w:val="28"/>
          <w:szCs w:val="28"/>
          <w:lang w:val="uk-UA"/>
        </w:rPr>
        <w:t xml:space="preserve"> стало потужним економічним центром регіону, який контролював торгівлю у Верхній Германії</w:t>
      </w:r>
      <w:r w:rsidR="005A2E52">
        <w:rPr>
          <w:rFonts w:ascii="Times New Roman" w:hAnsi="Times New Roman" w:cs="Times New Roman"/>
          <w:sz w:val="28"/>
          <w:szCs w:val="28"/>
          <w:lang w:val="uk-UA"/>
        </w:rPr>
        <w:t xml:space="preserve"> і куди з’їжджалися торговці з усіх германських земель по іншу сторону Рейну. Германці бажали торгувати і комерційна діяльність у містах, заснованих римлянами</w:t>
      </w:r>
      <w:r w:rsidR="00A869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2E52">
        <w:rPr>
          <w:rFonts w:ascii="Times New Roman" w:hAnsi="Times New Roman" w:cs="Times New Roman"/>
          <w:sz w:val="28"/>
          <w:szCs w:val="28"/>
          <w:lang w:val="uk-UA"/>
        </w:rPr>
        <w:t xml:space="preserve"> створювала особливі взаємозв’язки між культурами.</w:t>
      </w:r>
      <w:r w:rsidR="00EC1B37">
        <w:rPr>
          <w:rFonts w:ascii="Times New Roman" w:hAnsi="Times New Roman" w:cs="Times New Roman"/>
          <w:sz w:val="28"/>
          <w:szCs w:val="28"/>
          <w:lang w:val="uk-UA"/>
        </w:rPr>
        <w:t xml:space="preserve"> Завдяки галлам, германцям цей </w:t>
      </w:r>
      <w:proofErr w:type="spellStart"/>
      <w:r w:rsidR="00EC1B37">
        <w:rPr>
          <w:rFonts w:ascii="Times New Roman" w:hAnsi="Times New Roman" w:cs="Times New Roman"/>
          <w:sz w:val="28"/>
          <w:szCs w:val="28"/>
          <w:lang w:val="uk-UA"/>
        </w:rPr>
        <w:t>каструм</w:t>
      </w:r>
      <w:proofErr w:type="spellEnd"/>
      <w:r w:rsidR="00EC1B37">
        <w:rPr>
          <w:rFonts w:ascii="Times New Roman" w:hAnsi="Times New Roman" w:cs="Times New Roman"/>
          <w:sz w:val="28"/>
          <w:szCs w:val="28"/>
          <w:lang w:val="uk-UA"/>
        </w:rPr>
        <w:t xml:space="preserve"> перетворився у повноцінне місто. Германці, як і інші шукали захисту за кам’яними стінами, а тому фортифікаційна інженерія та місцеві загони конфедератів для захисту навколишніх земель – ось та формула, завдяки якій вдалося привнести спокій в ці </w:t>
      </w:r>
      <w:proofErr w:type="spellStart"/>
      <w:r w:rsidR="00EC1B37">
        <w:rPr>
          <w:rFonts w:ascii="Times New Roman" w:hAnsi="Times New Roman" w:cs="Times New Roman"/>
          <w:sz w:val="28"/>
          <w:szCs w:val="28"/>
          <w:lang w:val="uk-UA"/>
        </w:rPr>
        <w:t>варваризовані</w:t>
      </w:r>
      <w:proofErr w:type="spellEnd"/>
      <w:r w:rsidR="00EC1B37">
        <w:rPr>
          <w:rFonts w:ascii="Times New Roman" w:hAnsi="Times New Roman" w:cs="Times New Roman"/>
          <w:sz w:val="28"/>
          <w:szCs w:val="28"/>
          <w:lang w:val="uk-UA"/>
        </w:rPr>
        <w:t xml:space="preserve"> землі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 [23]</w:t>
      </w:r>
      <w:r w:rsidR="00EC1B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085E" w:rsidRPr="008D085E" w:rsidRDefault="00DF2B23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Оборонна, обмежувальна функції були ключовими у задумі створення </w:t>
      </w:r>
      <w:r w:rsidR="00AC67AD">
        <w:rPr>
          <w:rFonts w:ascii="Times New Roman" w:hAnsi="Times New Roman" w:cs="Times New Roman"/>
          <w:sz w:val="28"/>
          <w:szCs w:val="28"/>
          <w:lang w:val="uk-UA"/>
        </w:rPr>
        <w:t>прикордонних укріплень</w:t>
      </w:r>
      <w:r w:rsidR="00507A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904B7">
        <w:rPr>
          <w:rFonts w:ascii="Times New Roman" w:hAnsi="Times New Roman" w:cs="Times New Roman"/>
          <w:sz w:val="28"/>
          <w:szCs w:val="28"/>
          <w:lang w:val="uk-UA"/>
        </w:rPr>
        <w:t xml:space="preserve"> через які</w:t>
      </w:r>
      <w:r w:rsidR="00507A18">
        <w:rPr>
          <w:rFonts w:ascii="Times New Roman" w:hAnsi="Times New Roman" w:cs="Times New Roman"/>
          <w:sz w:val="28"/>
          <w:szCs w:val="28"/>
          <w:lang w:val="uk-UA"/>
        </w:rPr>
        <w:t xml:space="preserve"> сфера впливу римської військової адміністрації розповсюджувалась далеко на схід</w:t>
      </w:r>
      <w:r w:rsidR="00FA3CA8">
        <w:rPr>
          <w:rFonts w:ascii="Times New Roman" w:hAnsi="Times New Roman" w:cs="Times New Roman"/>
          <w:sz w:val="28"/>
          <w:szCs w:val="28"/>
          <w:lang w:val="uk-UA"/>
        </w:rPr>
        <w:t xml:space="preserve"> і тому </w:t>
      </w:r>
      <w:proofErr w:type="spellStart"/>
      <w:r w:rsidR="00FA3CA8">
        <w:rPr>
          <w:rFonts w:ascii="Times New Roman" w:hAnsi="Times New Roman" w:cs="Times New Roman"/>
          <w:sz w:val="28"/>
          <w:szCs w:val="28"/>
          <w:lang w:val="uk-UA"/>
        </w:rPr>
        <w:t>зарейнські</w:t>
      </w:r>
      <w:proofErr w:type="spellEnd"/>
      <w:r w:rsidR="00FA3CA8">
        <w:rPr>
          <w:rFonts w:ascii="Times New Roman" w:hAnsi="Times New Roman" w:cs="Times New Roman"/>
          <w:sz w:val="28"/>
          <w:szCs w:val="28"/>
          <w:lang w:val="uk-UA"/>
        </w:rPr>
        <w:t xml:space="preserve"> зони стали підпадати під військовий і політичний тиск римлян і навпаки набіги германців змушували </w:t>
      </w:r>
      <w:r w:rsidR="00AF2D11">
        <w:rPr>
          <w:rFonts w:ascii="Times New Roman" w:hAnsi="Times New Roman" w:cs="Times New Roman"/>
          <w:sz w:val="28"/>
          <w:szCs w:val="28"/>
          <w:lang w:val="uk-UA"/>
        </w:rPr>
        <w:t xml:space="preserve">римлян домовлятися </w:t>
      </w:r>
      <w:r w:rsidR="00C73737">
        <w:rPr>
          <w:rFonts w:ascii="Times New Roman" w:hAnsi="Times New Roman" w:cs="Times New Roman"/>
          <w:sz w:val="28"/>
          <w:szCs w:val="28"/>
          <w:lang w:val="uk-UA"/>
        </w:rPr>
        <w:t>з варварами. Політичний тиск римлян у цьому регіоні, як і їх домагання, були</w:t>
      </w:r>
      <w:r w:rsidR="00D776BA">
        <w:rPr>
          <w:rFonts w:ascii="Times New Roman" w:hAnsi="Times New Roman" w:cs="Times New Roman"/>
          <w:sz w:val="28"/>
          <w:szCs w:val="28"/>
          <w:lang w:val="uk-UA"/>
        </w:rPr>
        <w:t xml:space="preserve"> відчутними. Так, наприклад дітей</w:t>
      </w:r>
      <w:r w:rsidR="00C73737">
        <w:rPr>
          <w:rFonts w:ascii="Times New Roman" w:hAnsi="Times New Roman" w:cs="Times New Roman"/>
          <w:sz w:val="28"/>
          <w:szCs w:val="28"/>
          <w:lang w:val="uk-UA"/>
        </w:rPr>
        <w:t xml:space="preserve"> германських племінних вождів, задля </w:t>
      </w:r>
      <w:r w:rsidR="00534554">
        <w:rPr>
          <w:rFonts w:ascii="Times New Roman" w:hAnsi="Times New Roman" w:cs="Times New Roman"/>
          <w:sz w:val="28"/>
          <w:szCs w:val="28"/>
          <w:lang w:val="uk-UA"/>
        </w:rPr>
        <w:t>збереження статусу і преференцій</w:t>
      </w:r>
      <w:r w:rsidR="00D776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345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6BA">
        <w:rPr>
          <w:rFonts w:ascii="Times New Roman" w:hAnsi="Times New Roman" w:cs="Times New Roman"/>
          <w:sz w:val="28"/>
          <w:szCs w:val="28"/>
          <w:lang w:val="uk-UA"/>
        </w:rPr>
        <w:t>відправляли до Риму на привчання до романської культури. По завершенню навчання вони могли відправитися назад до племені, з якого вони вийшли.</w:t>
      </w:r>
      <w:r w:rsidR="00BA5CD6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 на </w:t>
      </w:r>
      <w:proofErr w:type="spellStart"/>
      <w:r w:rsidR="00BA5CD6">
        <w:rPr>
          <w:rFonts w:ascii="Times New Roman" w:hAnsi="Times New Roman" w:cs="Times New Roman"/>
          <w:sz w:val="28"/>
          <w:szCs w:val="28"/>
          <w:lang w:val="uk-UA"/>
        </w:rPr>
        <w:t>порубіжжі</w:t>
      </w:r>
      <w:proofErr w:type="spellEnd"/>
      <w:r w:rsidR="00BA5CD6">
        <w:rPr>
          <w:rFonts w:ascii="Times New Roman" w:hAnsi="Times New Roman" w:cs="Times New Roman"/>
          <w:sz w:val="28"/>
          <w:szCs w:val="28"/>
          <w:lang w:val="uk-UA"/>
        </w:rPr>
        <w:t xml:space="preserve"> римських і германських земель утворений </w:t>
      </w:r>
      <w:proofErr w:type="spellStart"/>
      <w:r w:rsidR="00BA5CD6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BA5CD6">
        <w:rPr>
          <w:rFonts w:ascii="Times New Roman" w:hAnsi="Times New Roman" w:cs="Times New Roman"/>
          <w:sz w:val="28"/>
          <w:szCs w:val="28"/>
          <w:lang w:val="uk-UA"/>
        </w:rPr>
        <w:t xml:space="preserve"> сприяв стабілізації, деескалації напруженості між народами, закінчення перманентної війни і перехід відносин у політичний сектор</w:t>
      </w:r>
      <w:r w:rsidR="008D085E" w:rsidRPr="008D08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7751F">
        <w:rPr>
          <w:rFonts w:ascii="Times New Roman" w:hAnsi="Times New Roman" w:cs="Times New Roman"/>
          <w:sz w:val="28"/>
          <w:szCs w:val="28"/>
          <w:lang w:val="uk-UA"/>
        </w:rPr>
        <w:t xml:space="preserve">Хоч інколи і набіги здійснювалися, але вони були не такими спустошливими і загрози римській владі не </w:t>
      </w:r>
      <w:r w:rsidR="00555F18">
        <w:rPr>
          <w:rFonts w:ascii="Times New Roman" w:hAnsi="Times New Roman" w:cs="Times New Roman"/>
          <w:sz w:val="28"/>
          <w:szCs w:val="28"/>
          <w:lang w:val="uk-UA"/>
        </w:rPr>
        <w:t>створювали</w:t>
      </w:r>
      <w:r w:rsidR="008D085E" w:rsidRPr="008D085E">
        <w:rPr>
          <w:rFonts w:ascii="Times New Roman" w:hAnsi="Times New Roman" w:cs="Times New Roman"/>
          <w:sz w:val="28"/>
          <w:szCs w:val="28"/>
        </w:rPr>
        <w:t xml:space="preserve"> [30]</w:t>
      </w:r>
      <w:r w:rsidR="0057751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07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D085E" w:rsidRPr="00FE0102" w:rsidRDefault="00C507B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допоміг перейти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мілітарної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дипломатичної і монетарної політики, зупинивши війни і утворивши специфічну область взаємодії двох культур, які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теорією характеризуються як «цивілізаційна» і «варварська».</w:t>
      </w:r>
    </w:p>
    <w:p w:rsidR="00692F3E" w:rsidRDefault="00692F3E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F3E" w:rsidRDefault="00692F3E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91B88" w:rsidRDefault="00291B88" w:rsidP="00581EAF">
      <w:pPr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7CC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2.2. </w:t>
      </w:r>
      <w:r w:rsidR="00430D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 Германського </w:t>
      </w:r>
      <w:proofErr w:type="spellStart"/>
      <w:r w:rsidR="00430D7B">
        <w:rPr>
          <w:rFonts w:ascii="Times New Roman" w:hAnsi="Times New Roman" w:cs="Times New Roman"/>
          <w:b/>
          <w:sz w:val="28"/>
          <w:szCs w:val="28"/>
          <w:lang w:val="uk-UA"/>
        </w:rPr>
        <w:t>лімесу</w:t>
      </w:r>
      <w:proofErr w:type="spellEnd"/>
      <w:r w:rsidR="00430D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</w:t>
      </w:r>
      <w:r w:rsidR="00377CCF" w:rsidRPr="00377C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77CCF" w:rsidRPr="00377CCF">
        <w:rPr>
          <w:rFonts w:ascii="Times New Roman" w:hAnsi="Times New Roman" w:cs="Times New Roman"/>
          <w:b/>
          <w:sz w:val="28"/>
          <w:szCs w:val="28"/>
          <w:lang w:val="uk-UA"/>
        </w:rPr>
        <w:t>фронтирн</w:t>
      </w:r>
      <w:r w:rsidR="001D4BB0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proofErr w:type="spellEnd"/>
      <w:r w:rsidR="001D4B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теорії</w:t>
      </w:r>
    </w:p>
    <w:p w:rsidR="00377CCF" w:rsidRDefault="00377CCF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Ототожнення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лімесу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фронтиру</w:t>
      </w:r>
      <w:proofErr w:type="spellEnd"/>
    </w:p>
    <w:p w:rsidR="007A534B" w:rsidRDefault="009A617F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Відповідників, які аналогічним чином корелюються із етимологією слова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безліч. Це</w:t>
      </w:r>
      <w:r w:rsidR="009A6DF9">
        <w:rPr>
          <w:rFonts w:ascii="Times New Roman" w:hAnsi="Times New Roman" w:cs="Times New Roman"/>
          <w:sz w:val="28"/>
          <w:szCs w:val="28"/>
          <w:lang w:val="uk-UA"/>
        </w:rPr>
        <w:t xml:space="preserve"> десятки історичних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кордон</w:t>
      </w:r>
      <w:r w:rsidR="009A6DF9">
        <w:rPr>
          <w:rFonts w:ascii="Times New Roman" w:hAnsi="Times New Roman" w:cs="Times New Roman"/>
          <w:sz w:val="28"/>
          <w:szCs w:val="28"/>
          <w:lang w:val="uk-UA"/>
        </w:rPr>
        <w:t>ів, границь, ліній, марок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42F8">
        <w:rPr>
          <w:rFonts w:ascii="Times New Roman" w:hAnsi="Times New Roman" w:cs="Times New Roman"/>
          <w:sz w:val="28"/>
          <w:szCs w:val="28"/>
          <w:lang w:val="uk-UA"/>
        </w:rPr>
        <w:t xml:space="preserve"> Але серед них можна виділити найдавніш</w:t>
      </w:r>
      <w:r w:rsidR="008A3385">
        <w:rPr>
          <w:rFonts w:ascii="Times New Roman" w:hAnsi="Times New Roman" w:cs="Times New Roman"/>
          <w:sz w:val="28"/>
          <w:szCs w:val="28"/>
          <w:lang w:val="uk-UA"/>
        </w:rPr>
        <w:t xml:space="preserve">у і </w:t>
      </w:r>
      <w:proofErr w:type="spellStart"/>
      <w:r w:rsidR="008A3385">
        <w:rPr>
          <w:rFonts w:ascii="Times New Roman" w:hAnsi="Times New Roman" w:cs="Times New Roman"/>
          <w:sz w:val="28"/>
          <w:szCs w:val="28"/>
          <w:lang w:val="uk-UA"/>
        </w:rPr>
        <w:t>найтривалішу</w:t>
      </w:r>
      <w:proofErr w:type="spellEnd"/>
      <w:r w:rsidR="008A3385">
        <w:rPr>
          <w:rFonts w:ascii="Times New Roman" w:hAnsi="Times New Roman" w:cs="Times New Roman"/>
          <w:sz w:val="28"/>
          <w:szCs w:val="28"/>
          <w:lang w:val="uk-UA"/>
        </w:rPr>
        <w:t xml:space="preserve"> ділянку, яка використовувалася як дефініція до </w:t>
      </w:r>
      <w:proofErr w:type="spellStart"/>
      <w:r w:rsidR="008A3385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8A338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8A3385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8B451B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proofErr w:type="spellStart"/>
      <w:r w:rsidR="008B451B">
        <w:rPr>
          <w:rFonts w:ascii="Times New Roman" w:hAnsi="Times New Roman" w:cs="Times New Roman"/>
          <w:sz w:val="28"/>
          <w:szCs w:val="28"/>
          <w:lang w:val="uk-UA"/>
        </w:rPr>
        <w:t>ліми</w:t>
      </w:r>
      <w:proofErr w:type="spellEnd"/>
      <w:r w:rsidR="008B45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3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1394"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це </w:t>
      </w:r>
      <w:proofErr w:type="spellStart"/>
      <w:r w:rsidR="00851394">
        <w:rPr>
          <w:rFonts w:ascii="Times New Roman" w:hAnsi="Times New Roman" w:cs="Times New Roman"/>
          <w:sz w:val="28"/>
          <w:szCs w:val="28"/>
          <w:lang w:val="uk-UA"/>
        </w:rPr>
        <w:t>прототипічний</w:t>
      </w:r>
      <w:proofErr w:type="spellEnd"/>
      <w:r w:rsidR="00851394">
        <w:rPr>
          <w:rFonts w:ascii="Times New Roman" w:hAnsi="Times New Roman" w:cs="Times New Roman"/>
          <w:sz w:val="28"/>
          <w:szCs w:val="28"/>
          <w:lang w:val="uk-UA"/>
        </w:rPr>
        <w:t xml:space="preserve"> зразок, який несе в собі теоретичну інформацію щодо наявності у Стародавньому світі </w:t>
      </w:r>
      <w:proofErr w:type="spellStart"/>
      <w:r w:rsidR="00851394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851394">
        <w:rPr>
          <w:rFonts w:ascii="Times New Roman" w:hAnsi="Times New Roman" w:cs="Times New Roman"/>
          <w:sz w:val="28"/>
          <w:szCs w:val="28"/>
          <w:lang w:val="uk-UA"/>
        </w:rPr>
        <w:t xml:space="preserve">. Саме Германський </w:t>
      </w:r>
      <w:proofErr w:type="spellStart"/>
      <w:r w:rsidR="00851394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851394">
        <w:rPr>
          <w:rFonts w:ascii="Times New Roman" w:hAnsi="Times New Roman" w:cs="Times New Roman"/>
          <w:sz w:val="28"/>
          <w:szCs w:val="28"/>
          <w:lang w:val="uk-UA"/>
        </w:rPr>
        <w:t xml:space="preserve"> став тією областю, до якого можливе застосування генеральних ознак теорії </w:t>
      </w:r>
      <w:proofErr w:type="spellStart"/>
      <w:r w:rsidR="00851394"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 w:rsidR="008513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916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6C0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0916C0">
        <w:rPr>
          <w:rFonts w:ascii="Times New Roman" w:hAnsi="Times New Roman" w:cs="Times New Roman"/>
          <w:sz w:val="28"/>
          <w:szCs w:val="28"/>
          <w:lang w:val="uk-UA"/>
        </w:rPr>
        <w:t xml:space="preserve"> – це предтеча </w:t>
      </w:r>
      <w:proofErr w:type="spellStart"/>
      <w:r w:rsidR="000916C0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0916C0">
        <w:rPr>
          <w:rFonts w:ascii="Times New Roman" w:hAnsi="Times New Roman" w:cs="Times New Roman"/>
          <w:sz w:val="28"/>
          <w:szCs w:val="28"/>
          <w:lang w:val="uk-UA"/>
        </w:rPr>
        <w:t>, перша в історії зона освоєння і комунікації народів через чітко розмежований кордон, де одночасно різні культурні домінанти зіштовхувалися у взаємодії один з одним.</w:t>
      </w:r>
      <w:r w:rsidR="005112BA">
        <w:rPr>
          <w:rFonts w:ascii="Times New Roman" w:hAnsi="Times New Roman" w:cs="Times New Roman"/>
          <w:sz w:val="28"/>
          <w:szCs w:val="28"/>
          <w:lang w:val="uk-UA"/>
        </w:rPr>
        <w:t xml:space="preserve"> Був створений «проблемний вузол» і відповідний регіон, який ототожнюється з ознаками </w:t>
      </w:r>
      <w:proofErr w:type="spellStart"/>
      <w:r w:rsidR="005112BA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5112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7152">
        <w:rPr>
          <w:rFonts w:ascii="Times New Roman" w:hAnsi="Times New Roman" w:cs="Times New Roman"/>
          <w:sz w:val="28"/>
          <w:szCs w:val="28"/>
          <w:lang w:val="uk-UA"/>
        </w:rPr>
        <w:t xml:space="preserve"> Германський </w:t>
      </w:r>
      <w:proofErr w:type="spellStart"/>
      <w:r w:rsidR="00587152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587152">
        <w:rPr>
          <w:rFonts w:ascii="Times New Roman" w:hAnsi="Times New Roman" w:cs="Times New Roman"/>
          <w:sz w:val="28"/>
          <w:szCs w:val="28"/>
          <w:lang w:val="uk-UA"/>
        </w:rPr>
        <w:t xml:space="preserve"> не можна було пов’язувати виключно з військовим призначенням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 [32]</w:t>
      </w:r>
      <w:r w:rsidR="0097661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E0A90" w:rsidRDefault="0097661D" w:rsidP="00581EAF">
      <w:pPr>
        <w:spacing w:after="0" w:line="360" w:lineRule="auto"/>
        <w:ind w:firstLine="680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демаркаційною лінією, що складалась із сторожових меж і військових таборів розташовувалися цивільні поселення спочатку місцевих племен, а потім вже змішаного етнічного субстрату. Германці, як і інші, розуміли цінність торгівельних зв’язків з Римом, а тому всіляко сприяли в стабілізаційні періоди комерційній кон</w:t>
      </w:r>
      <w:r w:rsidRPr="0097661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юнктурі</w:t>
      </w:r>
      <w:r w:rsidRPr="0097661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Війна і міжетнічні конфлікти, боротьба за гегемонію в регіоні відходила на другий план, коли справа доходила до фінансових угод і торгівлі рабами, янтарем, деревом, худобою, сільськогосподарською продукцією</w:t>
      </w:r>
      <w:r w:rsidR="007A534B">
        <w:rPr>
          <w:rFonts w:ascii="Times New Roman" w:hAnsi="Times New Roman" w:cs="Times New Roman"/>
          <w:sz w:val="28"/>
          <w:szCs w:val="28"/>
          <w:lang w:val="uk-UA"/>
        </w:rPr>
        <w:t xml:space="preserve">  (т. з. «Великий янтарний шлях») </w:t>
      </w:r>
      <w:r>
        <w:rPr>
          <w:rFonts w:ascii="Times New Roman" w:hAnsi="Times New Roman" w:cs="Times New Roman"/>
          <w:sz w:val="28"/>
          <w:szCs w:val="28"/>
          <w:lang w:val="uk-UA"/>
        </w:rPr>
        <w:t>. В цей же час Рим експортував алкоголь, дорогоцінні метали.</w:t>
      </w:r>
      <w:r w:rsidR="007A534B">
        <w:rPr>
          <w:rFonts w:ascii="Times New Roman" w:hAnsi="Times New Roman" w:cs="Times New Roman"/>
          <w:sz w:val="28"/>
          <w:szCs w:val="28"/>
          <w:lang w:val="uk-UA"/>
        </w:rPr>
        <w:t xml:space="preserve"> І усі вони торгували в центральних містах, які були засновані як </w:t>
      </w:r>
      <w:proofErr w:type="spellStart"/>
      <w:r w:rsidR="007A534B">
        <w:rPr>
          <w:rFonts w:ascii="Times New Roman" w:hAnsi="Times New Roman" w:cs="Times New Roman"/>
          <w:sz w:val="28"/>
          <w:szCs w:val="28"/>
          <w:lang w:val="uk-UA"/>
        </w:rPr>
        <w:t>каструми</w:t>
      </w:r>
      <w:proofErr w:type="spellEnd"/>
      <w:r w:rsidR="007A534B">
        <w:rPr>
          <w:rFonts w:ascii="Times New Roman" w:hAnsi="Times New Roman" w:cs="Times New Roman"/>
          <w:sz w:val="28"/>
          <w:szCs w:val="28"/>
          <w:lang w:val="uk-UA"/>
        </w:rPr>
        <w:t xml:space="preserve">, але згодом, зважаючи на торгівельне значення і прибутки, притік населення, розширені </w:t>
      </w:r>
      <w:r w:rsidR="00FF38F5">
        <w:rPr>
          <w:rFonts w:ascii="Times New Roman" w:hAnsi="Times New Roman" w:cs="Times New Roman"/>
          <w:sz w:val="28"/>
          <w:szCs w:val="28"/>
          <w:lang w:val="uk-UA"/>
        </w:rPr>
        <w:t xml:space="preserve">межі </w:t>
      </w:r>
      <w:proofErr w:type="spellStart"/>
      <w:r w:rsidR="00FF38F5">
        <w:rPr>
          <w:rFonts w:ascii="Times New Roman" w:hAnsi="Times New Roman" w:cs="Times New Roman"/>
          <w:sz w:val="28"/>
          <w:szCs w:val="28"/>
          <w:lang w:val="uk-UA"/>
        </w:rPr>
        <w:t>каструмів</w:t>
      </w:r>
      <w:proofErr w:type="spellEnd"/>
      <w:r w:rsidR="00FF38F5">
        <w:rPr>
          <w:rFonts w:ascii="Times New Roman" w:hAnsi="Times New Roman" w:cs="Times New Roman"/>
          <w:sz w:val="28"/>
          <w:szCs w:val="28"/>
          <w:lang w:val="uk-UA"/>
        </w:rPr>
        <w:t xml:space="preserve"> і утворенні перші великі міста в германському регіоні, такі як Августа </w:t>
      </w:r>
      <w:proofErr w:type="spellStart"/>
      <w:r w:rsid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Вінделі</w:t>
      </w:r>
      <w:r w:rsidR="00FF38F5" w:rsidRP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корум</w:t>
      </w:r>
      <w:proofErr w:type="spellEnd"/>
      <w:r w:rsid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 </w:t>
      </w:r>
      <w:proofErr w:type="spellStart"/>
      <w:r w:rsid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Хайльбронн</w:t>
      </w:r>
      <w:proofErr w:type="spellEnd"/>
      <w:r w:rsid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 </w:t>
      </w:r>
      <w:proofErr w:type="spellStart"/>
      <w:r w:rsid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Майнц</w:t>
      </w:r>
      <w:proofErr w:type="spellEnd"/>
      <w:r w:rsidR="00FF38F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та ін. </w:t>
      </w:r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Чимало германських племен мали спеціальні привілеї на посередницьку торгівлю це </w:t>
      </w:r>
      <w:proofErr w:type="spellStart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немети</w:t>
      </w:r>
      <w:proofErr w:type="spellEnd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 </w:t>
      </w:r>
      <w:proofErr w:type="spellStart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трибоки</w:t>
      </w:r>
      <w:proofErr w:type="spellEnd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. В сер. </w:t>
      </w:r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I</w:t>
      </w:r>
      <w:r w:rsidR="003F20B0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3F20B0">
        <w:rPr>
          <w:rStyle w:val="a7"/>
          <w:rFonts w:ascii="Times New Roman" w:hAnsi="Times New Roman" w:cs="Times New Roman"/>
          <w:i w:val="0"/>
          <w:sz w:val="28"/>
          <w:szCs w:val="28"/>
        </w:rPr>
        <w:t>ст.</w:t>
      </w:r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,</w:t>
      </w:r>
      <w:proofErr w:type="gramEnd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коли ситуація в регіоні стабілізувалась, війна не була вигідна жодній зі сторін. Всі отримували власну вигоду від стійкості і непорушності </w:t>
      </w:r>
      <w:proofErr w:type="spellStart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лімесу</w:t>
      </w:r>
      <w:proofErr w:type="spellEnd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, а отже одночасний взаємозв’язок</w:t>
      </w:r>
      <w:r w:rsidR="00BA06E4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A06E4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>між цивілізацією і варварством</w:t>
      </w:r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на </w:t>
      </w:r>
      <w:proofErr w:type="spellStart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лімесі</w:t>
      </w:r>
      <w:proofErr w:type="spellEnd"/>
      <w:r w:rsidR="003F20B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був налагоджений.</w:t>
      </w:r>
      <w:r w:rsidR="00576C2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Римські купці, як і германські торговці проникали на землі одна одного в незалежності від </w:t>
      </w:r>
      <w:r w:rsidR="00B02CE4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ситуації в регіоні, будь</w:t>
      </w:r>
      <w:r w:rsidR="008211C8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-</w:t>
      </w:r>
      <w:r w:rsidR="00B02CE4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то військовий чи мирний час.</w:t>
      </w:r>
      <w:r w:rsidR="000B2C3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Їх об’єднало бажання зберегти здобутки в галузі торгівлі</w:t>
      </w:r>
      <w:r w:rsidR="00CE73E6" w:rsidRPr="00FE0102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[31, </w:t>
      </w:r>
      <w:r w:rsidR="00CE73E6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c</w:t>
      </w:r>
      <w:r w:rsidR="00CE73E6" w:rsidRPr="00FE0102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 199-220]</w:t>
      </w:r>
      <w:r w:rsidR="005E0A9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</w:p>
    <w:p w:rsidR="009A617F" w:rsidRDefault="005E0A90" w:rsidP="00581EAF">
      <w:pPr>
        <w:spacing w:after="0" w:line="360" w:lineRule="auto"/>
        <w:ind w:firstLine="680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Про такі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взаємоконтакти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 цивілізаційний вплив торгівлі свідчить той факт, що під час повстання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батавів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(70 р. після Р.Х.) до їхньої визвольної війни не приєдналися інші великі племінні об’єднання германців. Коли Римська держава була на піку свого розвитку, вести військовий спротив на їхніх умовах було важко, а тому багато інших племен лише спостерігали за повстанням і не воліли залишати союз і мир з римлянами.</w:t>
      </w:r>
      <w:r w:rsidR="00D544C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Торгівля справила визначний вплив на місце </w:t>
      </w:r>
      <w:proofErr w:type="spellStart"/>
      <w:r w:rsidR="00D544C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першопочаткової</w:t>
      </w:r>
      <w:proofErr w:type="spellEnd"/>
      <w:r w:rsidR="00D544C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зустрічі культур і стала відправною </w:t>
      </w:r>
      <w:r w:rsidR="007570E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точкою до налагодження контактів не лише </w:t>
      </w:r>
      <w:r w:rsidR="00883A3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у військовій площині, але і у цивілізаційній.</w:t>
      </w:r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Подальший вплив </w:t>
      </w:r>
      <w:proofErr w:type="spellStart"/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зони-фронтиру</w:t>
      </w:r>
      <w:proofErr w:type="spellEnd"/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важко оцінити, адже завдяки </w:t>
      </w:r>
      <w:proofErr w:type="spellStart"/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фронтиру</w:t>
      </w:r>
      <w:proofErr w:type="spellEnd"/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германці прогресували в різних областях виробництва – суднобудуванні, обробка металів, чеканка монет, виготовлення прикрас і </w:t>
      </w:r>
      <w:r w:rsidR="000931BB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опрацювання</w:t>
      </w:r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дорогоцінностей</w:t>
      </w:r>
      <w:r w:rsidR="00CE73E6" w:rsidRPr="00CE73E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[31, </w:t>
      </w:r>
      <w:r w:rsidR="00CE73E6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c</w:t>
      </w:r>
      <w:r w:rsidR="00CE73E6" w:rsidRPr="00CE73E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 223-244]</w:t>
      </w:r>
      <w:r w:rsidR="004974E9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.  </w:t>
      </w:r>
      <w:r w:rsidR="00D544C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CE3C53" w:rsidRDefault="00820077" w:rsidP="00581EAF">
      <w:pPr>
        <w:spacing w:after="0" w:line="360" w:lineRule="auto"/>
        <w:ind w:firstLine="680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Германський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, як і американський, не був статичною одиницею, а постійно змінювався у залежності від ситуації на кордоні.</w:t>
      </w:r>
      <w:r w:rsidR="009E3AC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Одна з характерних рис германського </w:t>
      </w:r>
      <w:proofErr w:type="spellStart"/>
      <w:r w:rsidR="009E3AC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фронтиру</w:t>
      </w:r>
      <w:proofErr w:type="spellEnd"/>
      <w:r w:rsidR="009E3AC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– це його мобільність, коли необхідно було провести превентивний удар по територіям, він зміщувався за Рейн, коли наступ вели германські племена – відкатувався на захід, до тієї стратегічної місцевості, де оборону вести було легше.</w:t>
      </w:r>
      <w:r w:rsidR="00F4308F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Після останніх завоювань імператора Траяна, </w:t>
      </w:r>
      <w:proofErr w:type="spellStart"/>
      <w:r w:rsidR="00F4308F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</w:t>
      </w:r>
      <w:proofErr w:type="spellEnd"/>
      <w:r w:rsidR="00F4308F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на довгі роки стабілізувався по Рейну</w:t>
      </w:r>
      <w:r w:rsidR="00D5215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 Дунаю.</w:t>
      </w:r>
      <w:r w:rsidR="000B458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Інша особливість германського </w:t>
      </w:r>
      <w:proofErr w:type="spellStart"/>
      <w:r w:rsidR="000B458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фронтиру</w:t>
      </w:r>
      <w:proofErr w:type="spellEnd"/>
      <w:r w:rsidR="000B458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– це існування окремих етнічних анклавів</w:t>
      </w:r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 які існують як </w:t>
      </w:r>
      <w:proofErr w:type="spellStart"/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неінтегроване</w:t>
      </w:r>
      <w:proofErr w:type="spellEnd"/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суспільство. Це </w:t>
      </w:r>
      <w:proofErr w:type="spellStart"/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вангіони</w:t>
      </w:r>
      <w:proofErr w:type="spellEnd"/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 </w:t>
      </w:r>
      <w:proofErr w:type="spellStart"/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немети</w:t>
      </w:r>
      <w:proofErr w:type="spellEnd"/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 які прийняли умови конфедератів, поставляли до римської армії </w:t>
      </w:r>
      <w:r w:rsidR="003F6F3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людей, але при цьому певний час зберігали слабкі ознаки романізації.</w:t>
      </w:r>
      <w:r w:rsidR="00795F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5C362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Стан нестійкого і нестабільного освоєння і розвитку регіону. Ще один ключовий параметр ототожнення германського </w:t>
      </w:r>
      <w:proofErr w:type="spellStart"/>
      <w:r w:rsidR="005C362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лімесу</w:t>
      </w:r>
      <w:proofErr w:type="spellEnd"/>
      <w:r w:rsidR="005C362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за </w:t>
      </w:r>
      <w:proofErr w:type="spellStart"/>
      <w:r w:rsidR="005C362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фронтирними</w:t>
      </w:r>
      <w:proofErr w:type="spellEnd"/>
      <w:r w:rsidR="005C362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ознаками.</w:t>
      </w:r>
      <w:r w:rsidR="00F73D5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Періоди стабільності існували в історії германського </w:t>
      </w:r>
      <w:proofErr w:type="spellStart"/>
      <w:r w:rsidR="00F73D5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лімесу</w:t>
      </w:r>
      <w:proofErr w:type="spellEnd"/>
      <w:r w:rsidR="00F73D5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 були вони довготривалими і чисельними, але </w:t>
      </w:r>
      <w:r w:rsidR="00F73D5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 xml:space="preserve">напруженість, в якій тримали германські племена </w:t>
      </w:r>
      <w:r w:rsidR="001C73C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землі германських провінцій, була надто високою</w:t>
      </w:r>
      <w:r w:rsidR="00CE73E6" w:rsidRPr="00CE73E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CE73E6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[28, c. 25-32]</w:t>
      </w:r>
      <w:r w:rsidR="001C73C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</w:p>
    <w:p w:rsidR="00820077" w:rsidRDefault="001C73C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Землі жили у стані військового положення </w:t>
      </w:r>
      <w:r w:rsidR="00145D3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і можливого вторгнення, в тому числі і римлян</w:t>
      </w:r>
      <w:r w:rsidR="00A44FFB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  <w:proofErr w:type="spellStart"/>
      <w:r w:rsidR="004869E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</w:t>
      </w:r>
      <w:proofErr w:type="spellEnd"/>
      <w:r w:rsidR="004869E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фіксував групову належність певних етнічних зон, і вперше в Європі зона розмежування між цивілізацією і варварським середовищем була маркована римською фортифікаційною інженерією. </w:t>
      </w:r>
      <w:r w:rsidR="0055326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І саме дифузія і проникнення є характерною рисою германського </w:t>
      </w:r>
      <w:proofErr w:type="spellStart"/>
      <w:r w:rsidR="0055326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фронтиру</w:t>
      </w:r>
      <w:proofErr w:type="spellEnd"/>
      <w:r w:rsidR="0055326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. Це був світ торговців, контрабандистів, які проникали через римські </w:t>
      </w:r>
      <w:proofErr w:type="spellStart"/>
      <w:r w:rsidR="0055326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блок-пости</w:t>
      </w:r>
      <w:proofErr w:type="spellEnd"/>
      <w:r w:rsidR="0055326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, воєнізованих формувань і біженців, які втікали від воєн за Рейн, в цивілізаційний осередок.</w:t>
      </w:r>
      <w:r w:rsidR="00A66C8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Існування такого світу, мобільного, змінного і дифузійного. </w:t>
      </w:r>
      <w:proofErr w:type="spellStart"/>
      <w:r w:rsidR="00A66C8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</w:t>
      </w:r>
      <w:proofErr w:type="spellEnd"/>
      <w:r w:rsidR="00A66C8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консолідував і розмежував одночасно германців і галлів, утворивши чіткі етнічні межі між їхніми племенами, які протягом сотень років змінювались.</w:t>
      </w:r>
      <w:r w:rsidR="007856A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Він допоміг галлам остаточно романізуватися. Перерва між великими війнами складав десятки років</w:t>
      </w:r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, з</w:t>
      </w:r>
      <w:r w:rsidR="007856A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а які </w:t>
      </w:r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Галлія</w:t>
      </w:r>
      <w:r w:rsidR="007856A0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остаточно під впливом римлян романізувалася</w:t>
      </w:r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 а отже цивілізаційна ознака </w:t>
      </w:r>
      <w:proofErr w:type="spellStart"/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фронтиру</w:t>
      </w:r>
      <w:proofErr w:type="spellEnd"/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справдилася і утворився специфічний етнічний субстрат у вигляді </w:t>
      </w:r>
      <w:proofErr w:type="spellStart"/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галло-римлян</w:t>
      </w:r>
      <w:proofErr w:type="spellEnd"/>
      <w:r w:rsidR="006B043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="008B650D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Взаємовплив і взаємозалежність один від одного. </w:t>
      </w:r>
      <w:proofErr w:type="spellStart"/>
      <w:r w:rsidR="008B650D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Лімеси</w:t>
      </w:r>
      <w:proofErr w:type="spellEnd"/>
      <w:r w:rsidR="008B650D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– це елементи глибоко </w:t>
      </w:r>
      <w:r w:rsidR="008B650D" w:rsidRPr="00D86265">
        <w:rPr>
          <w:rFonts w:ascii="Times New Roman" w:hAnsi="Times New Roman" w:cs="Times New Roman"/>
          <w:sz w:val="28"/>
          <w:szCs w:val="28"/>
          <w:lang w:val="uk-UA"/>
        </w:rPr>
        <w:t>ешелоновано</w:t>
      </w:r>
      <w:r w:rsidR="008B650D">
        <w:rPr>
          <w:rFonts w:ascii="Times New Roman" w:hAnsi="Times New Roman" w:cs="Times New Roman"/>
          <w:sz w:val="28"/>
          <w:szCs w:val="28"/>
          <w:lang w:val="uk-UA"/>
        </w:rPr>
        <w:t>го проникнення у варварське оточення, його експропріація і видозміна</w:t>
      </w:r>
      <w:r w:rsidR="00CE73E6" w:rsidRPr="00FE0102">
        <w:rPr>
          <w:rFonts w:ascii="Times New Roman" w:hAnsi="Times New Roman" w:cs="Times New Roman"/>
          <w:sz w:val="28"/>
          <w:szCs w:val="28"/>
          <w:lang w:val="uk-UA"/>
        </w:rPr>
        <w:t xml:space="preserve"> [27,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FE0102">
        <w:rPr>
          <w:rFonts w:ascii="Times New Roman" w:hAnsi="Times New Roman" w:cs="Times New Roman"/>
          <w:sz w:val="28"/>
          <w:szCs w:val="28"/>
          <w:lang w:val="uk-UA"/>
        </w:rPr>
        <w:t>. 125]</w:t>
      </w:r>
      <w:r w:rsidR="008B65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C5E2E" w:rsidRDefault="003C5E2E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Надалі ми можемо простежити диверсифікацію ролі Германського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перетворення його у автономну зону зі своїми місцевими правителями</w:t>
      </w:r>
      <w:r w:rsidR="002B3403">
        <w:rPr>
          <w:rFonts w:ascii="Times New Roman" w:hAnsi="Times New Roman" w:cs="Times New Roman"/>
          <w:sz w:val="28"/>
          <w:szCs w:val="28"/>
          <w:lang w:val="uk-UA"/>
        </w:rPr>
        <w:t xml:space="preserve"> («</w:t>
      </w:r>
      <w:r w:rsidR="002B3403">
        <w:rPr>
          <w:rFonts w:ascii="Times New Roman" w:hAnsi="Times New Roman" w:cs="Times New Roman"/>
          <w:sz w:val="28"/>
          <w:szCs w:val="28"/>
          <w:lang w:val="en-US"/>
        </w:rPr>
        <w:t>dux</w:t>
      </w:r>
      <w:r w:rsidR="002B34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B3403" w:rsidRPr="002B3403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змішання етносів</w:t>
      </w:r>
      <w:r w:rsidR="002B3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зміщення кордонів під час переселення</w:t>
      </w:r>
      <w:r w:rsidR="002B3403">
        <w:rPr>
          <w:rFonts w:ascii="Times New Roman" w:hAnsi="Times New Roman" w:cs="Times New Roman"/>
          <w:sz w:val="28"/>
          <w:szCs w:val="28"/>
          <w:lang w:val="uk-UA"/>
        </w:rPr>
        <w:t xml:space="preserve"> народів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головне – </w:t>
      </w:r>
      <w:r w:rsidR="002B3403">
        <w:rPr>
          <w:rFonts w:ascii="Times New Roman" w:hAnsi="Times New Roman" w:cs="Times New Roman"/>
          <w:sz w:val="28"/>
          <w:szCs w:val="28"/>
          <w:lang w:val="uk-UA"/>
        </w:rPr>
        <w:t xml:space="preserve">перехід від однієї </w:t>
      </w:r>
      <w:proofErr w:type="spellStart"/>
      <w:r w:rsidR="002B3403">
        <w:rPr>
          <w:rFonts w:ascii="Times New Roman" w:hAnsi="Times New Roman" w:cs="Times New Roman"/>
          <w:sz w:val="28"/>
          <w:szCs w:val="28"/>
          <w:lang w:val="uk-UA"/>
        </w:rPr>
        <w:t>гегемонічної</w:t>
      </w:r>
      <w:proofErr w:type="spellEnd"/>
      <w:r w:rsidR="002B3403">
        <w:rPr>
          <w:rFonts w:ascii="Times New Roman" w:hAnsi="Times New Roman" w:cs="Times New Roman"/>
          <w:sz w:val="28"/>
          <w:szCs w:val="28"/>
          <w:lang w:val="uk-UA"/>
        </w:rPr>
        <w:t xml:space="preserve"> структури до іншої внаслідок поглинання германцями римського елементу, але як потім виявилось не остаточно, а лише місцями, а римський сегмент надалі продовжував впливати на все життя германських племен, які осіли на колишніх землях Римської імперії, в тому числі і </w:t>
      </w:r>
      <w:proofErr w:type="spellStart"/>
      <w:r w:rsidR="002B3403">
        <w:rPr>
          <w:rFonts w:ascii="Times New Roman" w:hAnsi="Times New Roman" w:cs="Times New Roman"/>
          <w:sz w:val="28"/>
          <w:szCs w:val="28"/>
          <w:lang w:val="uk-UA"/>
        </w:rPr>
        <w:t>Дунай-Іллер-Рейнській</w:t>
      </w:r>
      <w:proofErr w:type="spellEnd"/>
      <w:r w:rsidR="002B3403">
        <w:rPr>
          <w:rFonts w:ascii="Times New Roman" w:hAnsi="Times New Roman" w:cs="Times New Roman"/>
          <w:sz w:val="28"/>
          <w:szCs w:val="28"/>
          <w:lang w:val="uk-UA"/>
        </w:rPr>
        <w:t xml:space="preserve"> зоні.</w:t>
      </w:r>
    </w:p>
    <w:p w:rsidR="005E12C4" w:rsidRDefault="005E12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F3E" w:rsidRDefault="00692F3E" w:rsidP="00581EAF">
      <w:pPr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2F3E" w:rsidRDefault="00692F3E" w:rsidP="00581EAF">
      <w:pPr>
        <w:spacing w:after="0" w:line="360" w:lineRule="auto"/>
        <w:ind w:firstLine="68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03ADA" w:rsidRPr="00C03ADA" w:rsidRDefault="00C03ADA" w:rsidP="00581EAF">
      <w:pPr>
        <w:spacing w:after="0" w:line="360" w:lineRule="auto"/>
        <w:ind w:firstLine="680"/>
        <w:rPr>
          <w:rStyle w:val="a7"/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C03AD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2.3. Історичне значення Германського </w:t>
      </w:r>
      <w:proofErr w:type="spellStart"/>
      <w:r w:rsidRPr="00C03ADA">
        <w:rPr>
          <w:rFonts w:ascii="Times New Roman" w:hAnsi="Times New Roman" w:cs="Times New Roman"/>
          <w:b/>
          <w:sz w:val="28"/>
          <w:szCs w:val="28"/>
          <w:lang w:val="uk-UA"/>
        </w:rPr>
        <w:t>фронтиру</w:t>
      </w:r>
      <w:proofErr w:type="spellEnd"/>
    </w:p>
    <w:p w:rsidR="00377CCF" w:rsidRDefault="00D86265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6265">
        <w:rPr>
          <w:rFonts w:ascii="Times New Roman" w:hAnsi="Times New Roman" w:cs="Times New Roman"/>
          <w:sz w:val="28"/>
          <w:szCs w:val="28"/>
          <w:lang w:val="uk-UA"/>
        </w:rPr>
        <w:t xml:space="preserve">В історичному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контексті значення і роль Германського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всеосяжна. По-суті цей інженерний проект став </w:t>
      </w:r>
      <w:r w:rsidR="002D5EAA">
        <w:rPr>
          <w:rFonts w:ascii="Times New Roman" w:hAnsi="Times New Roman" w:cs="Times New Roman"/>
          <w:sz w:val="28"/>
          <w:szCs w:val="28"/>
          <w:lang w:val="uk-UA"/>
        </w:rPr>
        <w:t xml:space="preserve">праобразом </w:t>
      </w:r>
      <w:r w:rsidR="005F68CE">
        <w:rPr>
          <w:rFonts w:ascii="Times New Roman" w:hAnsi="Times New Roman" w:cs="Times New Roman"/>
          <w:sz w:val="28"/>
          <w:szCs w:val="28"/>
          <w:lang w:val="uk-UA"/>
        </w:rPr>
        <w:t xml:space="preserve">майбутніх граничних областей, які існували по схожій системі, але в різні епохи – це франкська марка, великий євразійський степ, Білгородська </w:t>
      </w:r>
      <w:r w:rsidR="00026ED6">
        <w:rPr>
          <w:rFonts w:ascii="Times New Roman" w:hAnsi="Times New Roman" w:cs="Times New Roman"/>
          <w:sz w:val="28"/>
          <w:szCs w:val="28"/>
          <w:lang w:val="uk-UA"/>
        </w:rPr>
        <w:t>укріплена</w:t>
      </w:r>
      <w:r w:rsidR="005F68CE">
        <w:rPr>
          <w:rFonts w:ascii="Times New Roman" w:hAnsi="Times New Roman" w:cs="Times New Roman"/>
          <w:sz w:val="28"/>
          <w:szCs w:val="28"/>
          <w:lang w:val="uk-UA"/>
        </w:rPr>
        <w:t xml:space="preserve"> лінія, Великий степовий </w:t>
      </w:r>
      <w:proofErr w:type="spellStart"/>
      <w:r w:rsidR="005F68CE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5F68CE">
        <w:rPr>
          <w:rFonts w:ascii="Times New Roman" w:hAnsi="Times New Roman" w:cs="Times New Roman"/>
          <w:sz w:val="28"/>
          <w:szCs w:val="28"/>
          <w:lang w:val="uk-UA"/>
        </w:rPr>
        <w:t>, до якого приналежність мають українські землі,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68CE">
        <w:rPr>
          <w:rFonts w:ascii="Times New Roman" w:hAnsi="Times New Roman" w:cs="Times New Roman"/>
          <w:sz w:val="28"/>
          <w:szCs w:val="28"/>
          <w:lang w:val="uk-UA"/>
        </w:rPr>
        <w:t xml:space="preserve">військова границя </w:t>
      </w:r>
      <w:r w:rsidR="00026ED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F68CE">
        <w:rPr>
          <w:rFonts w:ascii="Times New Roman" w:hAnsi="Times New Roman" w:cs="Times New Roman"/>
          <w:sz w:val="28"/>
          <w:szCs w:val="28"/>
          <w:lang w:val="uk-UA"/>
        </w:rPr>
        <w:t>встро-</w:t>
      </w:r>
      <w:r w:rsidR="00026ED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F68CE">
        <w:rPr>
          <w:rFonts w:ascii="Times New Roman" w:hAnsi="Times New Roman" w:cs="Times New Roman"/>
          <w:sz w:val="28"/>
          <w:szCs w:val="28"/>
          <w:lang w:val="uk-UA"/>
        </w:rPr>
        <w:t>горської монархії</w:t>
      </w:r>
      <w:r w:rsidR="00026E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68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ED6">
        <w:rPr>
          <w:rFonts w:ascii="Times New Roman" w:hAnsi="Times New Roman" w:cs="Times New Roman"/>
          <w:sz w:val="28"/>
          <w:szCs w:val="28"/>
          <w:lang w:val="uk-UA"/>
        </w:rPr>
        <w:t xml:space="preserve">Всі наступні зразки інженерної думки створювалися на таких самих умовах, як в свій час був побудований Рейнський </w:t>
      </w:r>
      <w:proofErr w:type="spellStart"/>
      <w:r w:rsidR="00026ED6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3631DB">
        <w:rPr>
          <w:rFonts w:ascii="Times New Roman" w:hAnsi="Times New Roman" w:cs="Times New Roman"/>
          <w:sz w:val="28"/>
          <w:szCs w:val="28"/>
          <w:lang w:val="uk-UA"/>
        </w:rPr>
        <w:t xml:space="preserve"> – не допустити проникнення ворожих чужоземних елементів на свою територію, привнести в область мир та стабільність і розповсюдити цивілізаційний вплив на відмежовані території. Ознаки </w:t>
      </w:r>
      <w:proofErr w:type="spellStart"/>
      <w:r w:rsidR="003631DB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3631DB">
        <w:rPr>
          <w:rFonts w:ascii="Times New Roman" w:hAnsi="Times New Roman" w:cs="Times New Roman"/>
          <w:sz w:val="28"/>
          <w:szCs w:val="28"/>
          <w:lang w:val="uk-UA"/>
        </w:rPr>
        <w:t xml:space="preserve"> усюди однакові і лише можливості і методи його організації різні, але саме Рим заклав розуміння не тільки відмежовуватися від варварського оточення, але і спробувати знайти взаємодію, віднайти консенсус у діях, так як без цього на імперію чекала перманентна війна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 [12,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. 55-64]</w:t>
      </w:r>
      <w:r w:rsidR="003631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0066" w:rsidRDefault="00611D23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Феномен впливу </w:t>
      </w:r>
      <w:r w:rsidR="00C70087">
        <w:rPr>
          <w:rFonts w:ascii="Times New Roman" w:hAnsi="Times New Roman" w:cs="Times New Roman"/>
          <w:sz w:val="28"/>
          <w:szCs w:val="28"/>
          <w:lang w:val="uk-UA"/>
        </w:rPr>
        <w:t xml:space="preserve">римлян на германців і навпаки – ось ті результати, які надав Германський </w:t>
      </w:r>
      <w:proofErr w:type="spellStart"/>
      <w:r w:rsidR="00C70087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C70087">
        <w:rPr>
          <w:rFonts w:ascii="Times New Roman" w:hAnsi="Times New Roman" w:cs="Times New Roman"/>
          <w:sz w:val="28"/>
          <w:szCs w:val="28"/>
          <w:lang w:val="uk-UA"/>
        </w:rPr>
        <w:t xml:space="preserve">. Наприклад від контактів на кордоні існує теорія Л. </w:t>
      </w:r>
      <w:proofErr w:type="spellStart"/>
      <w:r w:rsidR="00C70087">
        <w:rPr>
          <w:rFonts w:ascii="Times New Roman" w:hAnsi="Times New Roman" w:cs="Times New Roman"/>
          <w:sz w:val="28"/>
          <w:szCs w:val="28"/>
          <w:lang w:val="uk-UA"/>
        </w:rPr>
        <w:t>Віммера</w:t>
      </w:r>
      <w:proofErr w:type="spellEnd"/>
      <w:r w:rsidR="00C70087">
        <w:rPr>
          <w:rFonts w:ascii="Times New Roman" w:hAnsi="Times New Roman" w:cs="Times New Roman"/>
          <w:sz w:val="28"/>
          <w:szCs w:val="28"/>
          <w:lang w:val="uk-UA"/>
        </w:rPr>
        <w:t xml:space="preserve"> про латинське походження писемності давніх германців – руни. Тобто на фоні </w:t>
      </w:r>
      <w:proofErr w:type="spellStart"/>
      <w:r w:rsidR="00C70087">
        <w:rPr>
          <w:rFonts w:ascii="Times New Roman" w:hAnsi="Times New Roman" w:cs="Times New Roman"/>
          <w:sz w:val="28"/>
          <w:szCs w:val="28"/>
          <w:lang w:val="uk-UA"/>
        </w:rPr>
        <w:t>передньоазійської</w:t>
      </w:r>
      <w:proofErr w:type="spellEnd"/>
      <w:r w:rsidR="00C70087">
        <w:rPr>
          <w:rFonts w:ascii="Times New Roman" w:hAnsi="Times New Roman" w:cs="Times New Roman"/>
          <w:sz w:val="28"/>
          <w:szCs w:val="28"/>
          <w:lang w:val="uk-UA"/>
        </w:rPr>
        <w:t xml:space="preserve"> та нетрадиційних версій походження письма, ця виглядає </w:t>
      </w:r>
      <w:proofErr w:type="spellStart"/>
      <w:r w:rsidR="00C70087">
        <w:rPr>
          <w:rFonts w:ascii="Times New Roman" w:hAnsi="Times New Roman" w:cs="Times New Roman"/>
          <w:sz w:val="28"/>
          <w:szCs w:val="28"/>
          <w:lang w:val="uk-UA"/>
        </w:rPr>
        <w:t>найвизначальнішою</w:t>
      </w:r>
      <w:proofErr w:type="spellEnd"/>
      <w:r w:rsidR="00CB5B3F">
        <w:rPr>
          <w:rFonts w:ascii="Times New Roman" w:hAnsi="Times New Roman" w:cs="Times New Roman"/>
          <w:sz w:val="28"/>
          <w:szCs w:val="28"/>
          <w:lang w:val="uk-UA"/>
        </w:rPr>
        <w:t>, так як володарями писемності часто виступали торгівці, а активна торгівля мала місце лише у Рейнському регіоні</w:t>
      </w:r>
      <w:r w:rsidR="00C7008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C4F1C">
        <w:rPr>
          <w:rFonts w:ascii="Times New Roman" w:hAnsi="Times New Roman" w:cs="Times New Roman"/>
          <w:sz w:val="28"/>
          <w:szCs w:val="28"/>
          <w:lang w:val="uk-UA"/>
        </w:rPr>
        <w:t xml:space="preserve"> Від взаємовідносин та постійними контактами між римлянами і германцями в історіографії був виділений спеціальний період  в історії германців – Римський залізний вік</w:t>
      </w:r>
      <w:r w:rsidR="00453118">
        <w:rPr>
          <w:rFonts w:ascii="Times New Roman" w:hAnsi="Times New Roman" w:cs="Times New Roman"/>
          <w:sz w:val="28"/>
          <w:szCs w:val="28"/>
          <w:lang w:val="uk-UA"/>
        </w:rPr>
        <w:t xml:space="preserve"> (традиція суднобудування</w:t>
      </w:r>
      <w:r w:rsidR="000303C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0303C3">
        <w:rPr>
          <w:rFonts w:ascii="Times New Roman" w:hAnsi="Times New Roman" w:cs="Times New Roman"/>
          <w:sz w:val="28"/>
          <w:szCs w:val="28"/>
          <w:lang w:val="uk-UA"/>
        </w:rPr>
        <w:t>Шлезвіг</w:t>
      </w:r>
      <w:proofErr w:type="spellEnd"/>
      <w:r w:rsidR="000303C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61A45">
        <w:rPr>
          <w:rFonts w:ascii="Times New Roman" w:hAnsi="Times New Roman" w:cs="Times New Roman"/>
          <w:sz w:val="28"/>
          <w:szCs w:val="28"/>
          <w:lang w:val="uk-UA"/>
        </w:rPr>
        <w:t>, обробки металів (</w:t>
      </w:r>
      <w:proofErr w:type="spellStart"/>
      <w:r w:rsidR="00961A45">
        <w:rPr>
          <w:rFonts w:ascii="Times New Roman" w:hAnsi="Times New Roman" w:cs="Times New Roman"/>
          <w:sz w:val="28"/>
          <w:szCs w:val="28"/>
          <w:lang w:val="uk-UA"/>
        </w:rPr>
        <w:t>Нюдам</w:t>
      </w:r>
      <w:proofErr w:type="spellEnd"/>
      <w:r w:rsidR="00961A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1A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53118">
        <w:rPr>
          <w:rFonts w:ascii="Times New Roman" w:hAnsi="Times New Roman" w:cs="Times New Roman"/>
          <w:sz w:val="28"/>
          <w:szCs w:val="28"/>
          <w:lang w:val="uk-UA"/>
        </w:rPr>
        <w:t>Мосе</w:t>
      </w:r>
      <w:proofErr w:type="spellEnd"/>
      <w:r w:rsidR="00453118">
        <w:rPr>
          <w:rFonts w:ascii="Times New Roman" w:hAnsi="Times New Roman" w:cs="Times New Roman"/>
          <w:sz w:val="28"/>
          <w:szCs w:val="28"/>
          <w:lang w:val="uk-UA"/>
        </w:rPr>
        <w:t>), активної торгівлі).</w:t>
      </w:r>
      <w:r w:rsidR="00616729">
        <w:rPr>
          <w:rFonts w:ascii="Times New Roman" w:hAnsi="Times New Roman" w:cs="Times New Roman"/>
          <w:sz w:val="28"/>
          <w:szCs w:val="28"/>
          <w:lang w:val="uk-UA"/>
        </w:rPr>
        <w:t xml:space="preserve"> І лише після того, як </w:t>
      </w:r>
      <w:proofErr w:type="spellStart"/>
      <w:r w:rsidR="00616729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616729">
        <w:rPr>
          <w:rFonts w:ascii="Times New Roman" w:hAnsi="Times New Roman" w:cs="Times New Roman"/>
          <w:sz w:val="28"/>
          <w:szCs w:val="28"/>
          <w:lang w:val="uk-UA"/>
        </w:rPr>
        <w:t xml:space="preserve"> пав, ці культурні взаємозв’язки зникли на епоху і вступив в дію новий період – Германський залізний вік – епоха награбованого.</w:t>
      </w:r>
      <w:r w:rsidR="007E7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77F2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7E77F2">
        <w:rPr>
          <w:rFonts w:ascii="Times New Roman" w:hAnsi="Times New Roman" w:cs="Times New Roman"/>
          <w:sz w:val="28"/>
          <w:szCs w:val="28"/>
          <w:lang w:val="uk-UA"/>
        </w:rPr>
        <w:t xml:space="preserve"> допоміг створити історичні кордони, які плавно перейшли до етнічних. Це дозволило цілий племенам германців об’єднатися у великі союзи – </w:t>
      </w:r>
      <w:proofErr w:type="spellStart"/>
      <w:r w:rsidR="007E77F2">
        <w:rPr>
          <w:rFonts w:ascii="Times New Roman" w:hAnsi="Times New Roman" w:cs="Times New Roman"/>
          <w:sz w:val="28"/>
          <w:szCs w:val="28"/>
          <w:lang w:val="uk-UA"/>
        </w:rPr>
        <w:t>алеманів</w:t>
      </w:r>
      <w:proofErr w:type="spellEnd"/>
      <w:r w:rsidR="007E77F2">
        <w:rPr>
          <w:rFonts w:ascii="Times New Roman" w:hAnsi="Times New Roman" w:cs="Times New Roman"/>
          <w:sz w:val="28"/>
          <w:szCs w:val="28"/>
          <w:lang w:val="uk-UA"/>
        </w:rPr>
        <w:t xml:space="preserve">, франків, саксів, </w:t>
      </w:r>
      <w:proofErr w:type="spellStart"/>
      <w:r w:rsidR="007E77F2">
        <w:rPr>
          <w:rFonts w:ascii="Times New Roman" w:hAnsi="Times New Roman" w:cs="Times New Roman"/>
          <w:sz w:val="28"/>
          <w:szCs w:val="28"/>
          <w:lang w:val="uk-UA"/>
        </w:rPr>
        <w:t>тюрингів</w:t>
      </w:r>
      <w:proofErr w:type="spellEnd"/>
      <w:r w:rsidR="007E77F2">
        <w:rPr>
          <w:rFonts w:ascii="Times New Roman" w:hAnsi="Times New Roman" w:cs="Times New Roman"/>
          <w:sz w:val="28"/>
          <w:szCs w:val="28"/>
          <w:lang w:val="uk-UA"/>
        </w:rPr>
        <w:t xml:space="preserve">, що грали ключову роль у знищенні залишків римської епохи і утворення перших </w:t>
      </w:r>
      <w:r w:rsidR="007E77F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державних утворень на її землях. </w:t>
      </w:r>
      <w:r w:rsidR="00022D2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22D2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22D21">
        <w:rPr>
          <w:rFonts w:ascii="Times New Roman" w:hAnsi="Times New Roman" w:cs="Times New Roman"/>
          <w:sz w:val="28"/>
          <w:szCs w:val="28"/>
          <w:lang w:val="uk-UA"/>
        </w:rPr>
        <w:t xml:space="preserve"> ст. ми</w:t>
      </w:r>
      <w:r w:rsidR="00073D93">
        <w:rPr>
          <w:rFonts w:ascii="Times New Roman" w:hAnsi="Times New Roman" w:cs="Times New Roman"/>
          <w:sz w:val="28"/>
          <w:szCs w:val="28"/>
          <w:lang w:val="uk-UA"/>
        </w:rPr>
        <w:t xml:space="preserve"> отримуємо </w:t>
      </w:r>
      <w:r w:rsidR="00022D21">
        <w:rPr>
          <w:rFonts w:ascii="Times New Roman" w:hAnsi="Times New Roman" w:cs="Times New Roman"/>
          <w:sz w:val="28"/>
          <w:szCs w:val="28"/>
          <w:lang w:val="uk-UA"/>
        </w:rPr>
        <w:t xml:space="preserve">чіткі етнічні зони розселення германських племен саксів, франків, </w:t>
      </w:r>
      <w:proofErr w:type="spellStart"/>
      <w:r w:rsidR="00022D21">
        <w:rPr>
          <w:rFonts w:ascii="Times New Roman" w:hAnsi="Times New Roman" w:cs="Times New Roman"/>
          <w:sz w:val="28"/>
          <w:szCs w:val="28"/>
          <w:lang w:val="uk-UA"/>
        </w:rPr>
        <w:t>алеманів</w:t>
      </w:r>
      <w:proofErr w:type="spellEnd"/>
      <w:r w:rsidR="00022D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22D21">
        <w:rPr>
          <w:rFonts w:ascii="Times New Roman" w:hAnsi="Times New Roman" w:cs="Times New Roman"/>
          <w:sz w:val="28"/>
          <w:szCs w:val="28"/>
          <w:lang w:val="uk-UA"/>
        </w:rPr>
        <w:t>бургундів</w:t>
      </w:r>
      <w:proofErr w:type="spellEnd"/>
      <w:r w:rsidR="00022D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22D21">
        <w:rPr>
          <w:rFonts w:ascii="Times New Roman" w:hAnsi="Times New Roman" w:cs="Times New Roman"/>
          <w:sz w:val="28"/>
          <w:szCs w:val="28"/>
          <w:lang w:val="uk-UA"/>
        </w:rPr>
        <w:t>квадів</w:t>
      </w:r>
      <w:proofErr w:type="spellEnd"/>
      <w:r w:rsidR="00022D21">
        <w:rPr>
          <w:rFonts w:ascii="Times New Roman" w:hAnsi="Times New Roman" w:cs="Times New Roman"/>
          <w:sz w:val="28"/>
          <w:szCs w:val="28"/>
          <w:lang w:val="uk-UA"/>
        </w:rPr>
        <w:t xml:space="preserve">  та їх концентрацію, незмінну чисельність і демографічне піднесення саме у західній частині, куди і планувалось вторгнення у разі перенаселення. Тут їх чітко можна було виділяти саме германцями, на відміну від східного напрямку, де чітких кордонів не існувало, а історична лінія між народами була розмита</w:t>
      </w:r>
      <w:r w:rsidR="00707DCE">
        <w:rPr>
          <w:rFonts w:ascii="Times New Roman" w:hAnsi="Times New Roman" w:cs="Times New Roman"/>
          <w:sz w:val="28"/>
          <w:szCs w:val="28"/>
          <w:lang w:val="uk-UA"/>
        </w:rPr>
        <w:t xml:space="preserve">, через вторгнення готів, гепі дів, </w:t>
      </w:r>
      <w:proofErr w:type="spellStart"/>
      <w:r w:rsidR="00707DCE">
        <w:rPr>
          <w:rFonts w:ascii="Times New Roman" w:hAnsi="Times New Roman" w:cs="Times New Roman"/>
          <w:sz w:val="28"/>
          <w:szCs w:val="28"/>
          <w:lang w:val="uk-UA"/>
        </w:rPr>
        <w:t>скірів</w:t>
      </w:r>
      <w:proofErr w:type="spellEnd"/>
      <w:r w:rsidR="00707DCE">
        <w:rPr>
          <w:rFonts w:ascii="Times New Roman" w:hAnsi="Times New Roman" w:cs="Times New Roman"/>
          <w:sz w:val="28"/>
          <w:szCs w:val="28"/>
          <w:lang w:val="uk-UA"/>
        </w:rPr>
        <w:t xml:space="preserve"> та їх змішання з місцевим слов’янським населенням</w:t>
      </w:r>
      <w:r w:rsidR="00A50F70">
        <w:rPr>
          <w:rFonts w:ascii="Times New Roman" w:hAnsi="Times New Roman" w:cs="Times New Roman"/>
          <w:sz w:val="28"/>
          <w:szCs w:val="28"/>
          <w:lang w:val="uk-UA"/>
        </w:rPr>
        <w:t>. Тому говорити про чітке етнокультурне районування  не доводиться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 xml:space="preserve"> [7]</w:t>
      </w:r>
      <w:r w:rsidR="00A50F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50C8" w:rsidRDefault="00D850C8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зазначеного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римляни і германці вступили у перші епохальні зв’язки в галузі політико-економічної</w:t>
      </w:r>
      <w:r w:rsidR="003F07BC">
        <w:rPr>
          <w:rFonts w:ascii="Times New Roman" w:hAnsi="Times New Roman" w:cs="Times New Roman"/>
          <w:sz w:val="28"/>
          <w:szCs w:val="28"/>
          <w:lang w:val="uk-UA"/>
        </w:rPr>
        <w:t xml:space="preserve"> безперервної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взаємодії</w:t>
      </w:r>
      <w:r w:rsidR="003F07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E97">
        <w:rPr>
          <w:rFonts w:ascii="Times New Roman" w:hAnsi="Times New Roman" w:cs="Times New Roman"/>
          <w:sz w:val="28"/>
          <w:szCs w:val="28"/>
          <w:lang w:val="uk-UA"/>
        </w:rPr>
        <w:t xml:space="preserve"> Тут вперше апробовані їх культурні контакти, які згодом вилились у місцеве романізоване населення, яке протистояло вторгненню германців, разом з римлянами.</w:t>
      </w:r>
      <w:r w:rsidR="001977B7">
        <w:rPr>
          <w:rFonts w:ascii="Times New Roman" w:hAnsi="Times New Roman" w:cs="Times New Roman"/>
          <w:sz w:val="28"/>
          <w:szCs w:val="28"/>
          <w:lang w:val="uk-UA"/>
        </w:rPr>
        <w:t xml:space="preserve"> Германці намагалися імітувати діяльність римлян. Цивілізаційний фактор все ж простежується у</w:t>
      </w:r>
      <w:r w:rsidR="00696E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6E57">
        <w:rPr>
          <w:rFonts w:ascii="Times New Roman" w:hAnsi="Times New Roman" w:cs="Times New Roman"/>
          <w:sz w:val="28"/>
          <w:szCs w:val="28"/>
          <w:lang w:val="uk-UA"/>
        </w:rPr>
        <w:t>прирейнських</w:t>
      </w:r>
      <w:proofErr w:type="spellEnd"/>
      <w:r w:rsidR="00696E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7B7">
        <w:rPr>
          <w:rFonts w:ascii="Times New Roman" w:hAnsi="Times New Roman" w:cs="Times New Roman"/>
          <w:sz w:val="28"/>
          <w:szCs w:val="28"/>
          <w:lang w:val="uk-UA"/>
        </w:rPr>
        <w:t xml:space="preserve"> племен.</w:t>
      </w:r>
      <w:r w:rsidR="00696E5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696E5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96E57">
        <w:rPr>
          <w:rFonts w:ascii="Times New Roman" w:hAnsi="Times New Roman" w:cs="Times New Roman"/>
          <w:sz w:val="28"/>
          <w:szCs w:val="28"/>
          <w:lang w:val="uk-UA"/>
        </w:rPr>
        <w:t>-му столітті виходить заборона на експорт товарів оборонної продукції за Рейн, для того, щоб германці не мали засобів військового тиску, а отже германцям необхідні були якісні римські обладунки та зброя, для здійснення успішних походів.</w:t>
      </w:r>
      <w:r w:rsidR="00884C8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884C8A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884C8A">
        <w:rPr>
          <w:rFonts w:ascii="Times New Roman" w:hAnsi="Times New Roman" w:cs="Times New Roman"/>
          <w:sz w:val="28"/>
          <w:szCs w:val="28"/>
          <w:lang w:val="uk-UA"/>
        </w:rPr>
        <w:t xml:space="preserve"> кувал</w:t>
      </w:r>
      <w:r w:rsidR="00C016B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84C8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C016B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84C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6BF">
        <w:rPr>
          <w:rFonts w:ascii="Times New Roman" w:hAnsi="Times New Roman" w:cs="Times New Roman"/>
          <w:sz w:val="28"/>
          <w:szCs w:val="28"/>
          <w:lang w:val="uk-UA"/>
        </w:rPr>
        <w:t xml:space="preserve">майбутні германські армії. </w:t>
      </w:r>
      <w:proofErr w:type="spellStart"/>
      <w:r w:rsidR="00C016BF">
        <w:rPr>
          <w:rFonts w:ascii="Times New Roman" w:hAnsi="Times New Roman" w:cs="Times New Roman"/>
          <w:sz w:val="28"/>
          <w:szCs w:val="28"/>
          <w:lang w:val="uk-UA"/>
        </w:rPr>
        <w:t>Квазі-торговці</w:t>
      </w:r>
      <w:proofErr w:type="spellEnd"/>
      <w:r w:rsidR="00C016BF">
        <w:rPr>
          <w:rFonts w:ascii="Times New Roman" w:hAnsi="Times New Roman" w:cs="Times New Roman"/>
          <w:sz w:val="28"/>
          <w:szCs w:val="28"/>
          <w:lang w:val="uk-UA"/>
        </w:rPr>
        <w:t>, які виясняли як потрапити до міста, загони рекогносцирування, щоб визначити яка вілла незахищена, чи де римський загін не несе варту.</w:t>
      </w:r>
      <w:r w:rsidR="00304092">
        <w:rPr>
          <w:rFonts w:ascii="Times New Roman" w:hAnsi="Times New Roman" w:cs="Times New Roman"/>
          <w:sz w:val="28"/>
          <w:szCs w:val="28"/>
          <w:lang w:val="uk-UA"/>
        </w:rPr>
        <w:t xml:space="preserve"> Все це змушувало римлян вступати у небачені для них раніше взаємовідносини, окрім воєнних.</w:t>
      </w:r>
      <w:r w:rsidR="006D518D">
        <w:rPr>
          <w:rFonts w:ascii="Times New Roman" w:hAnsi="Times New Roman" w:cs="Times New Roman"/>
          <w:sz w:val="28"/>
          <w:szCs w:val="28"/>
          <w:lang w:val="uk-UA"/>
        </w:rPr>
        <w:t xml:space="preserve"> Германці вивчали десятиліттями свого майбутнього ворога</w:t>
      </w:r>
      <w:r w:rsidR="00A470FE">
        <w:rPr>
          <w:rFonts w:ascii="Times New Roman" w:hAnsi="Times New Roman" w:cs="Times New Roman"/>
          <w:sz w:val="28"/>
          <w:szCs w:val="28"/>
          <w:lang w:val="uk-UA"/>
        </w:rPr>
        <w:t xml:space="preserve"> (повстання </w:t>
      </w:r>
      <w:proofErr w:type="spellStart"/>
      <w:r w:rsidR="00A470FE">
        <w:rPr>
          <w:rFonts w:ascii="Times New Roman" w:hAnsi="Times New Roman" w:cs="Times New Roman"/>
          <w:sz w:val="28"/>
          <w:szCs w:val="28"/>
          <w:lang w:val="uk-UA"/>
        </w:rPr>
        <w:t>Цивіліса</w:t>
      </w:r>
      <w:proofErr w:type="spellEnd"/>
      <w:r w:rsidR="00A470FE">
        <w:rPr>
          <w:rFonts w:ascii="Times New Roman" w:hAnsi="Times New Roman" w:cs="Times New Roman"/>
          <w:sz w:val="28"/>
          <w:szCs w:val="28"/>
          <w:lang w:val="uk-UA"/>
        </w:rPr>
        <w:t>, як приклад)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 [12,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73E6" w:rsidRPr="00CE73E6">
        <w:rPr>
          <w:rFonts w:ascii="Times New Roman" w:hAnsi="Times New Roman" w:cs="Times New Roman"/>
          <w:sz w:val="28"/>
          <w:szCs w:val="28"/>
        </w:rPr>
        <w:t>90-109]</w:t>
      </w:r>
      <w:r w:rsidR="00A470F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D85D88" w:rsidRDefault="00DB61E8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Германський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став предметом страху, в очах варварів це була територія «пекельних стін»</w:t>
      </w:r>
      <w:r w:rsidR="006606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4832">
        <w:rPr>
          <w:rFonts w:ascii="Times New Roman" w:hAnsi="Times New Roman" w:cs="Times New Roman"/>
          <w:sz w:val="28"/>
          <w:szCs w:val="28"/>
          <w:lang w:val="uk-UA"/>
        </w:rPr>
        <w:t xml:space="preserve"> Тому намагання приборкати цю силу, накопичення демографічних ресурсів і зрештою варварська навала на імперію – це наслідок діяльності </w:t>
      </w:r>
      <w:proofErr w:type="spellStart"/>
      <w:r w:rsidR="00574832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57483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347F">
        <w:rPr>
          <w:rFonts w:ascii="Times New Roman" w:hAnsi="Times New Roman" w:cs="Times New Roman"/>
          <w:sz w:val="28"/>
          <w:szCs w:val="28"/>
          <w:lang w:val="uk-UA"/>
        </w:rPr>
        <w:t xml:space="preserve"> Історичн</w:t>
      </w:r>
      <w:r w:rsidR="00B963A3">
        <w:rPr>
          <w:rFonts w:ascii="Times New Roman" w:hAnsi="Times New Roman" w:cs="Times New Roman"/>
          <w:sz w:val="28"/>
          <w:szCs w:val="28"/>
          <w:lang w:val="uk-UA"/>
        </w:rPr>
        <w:t xml:space="preserve">е протистояння, два непримиримих вороги римляни та германці і між ними </w:t>
      </w:r>
      <w:proofErr w:type="spellStart"/>
      <w:r w:rsidR="00B963A3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B963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2FE5">
        <w:rPr>
          <w:rFonts w:ascii="Times New Roman" w:hAnsi="Times New Roman" w:cs="Times New Roman"/>
          <w:sz w:val="28"/>
          <w:szCs w:val="28"/>
          <w:lang w:val="uk-UA"/>
        </w:rPr>
        <w:t xml:space="preserve"> Германці своїм бажанням знищити римлян викорінили все романське з регіону</w:t>
      </w:r>
      <w:r w:rsidR="0051776C">
        <w:rPr>
          <w:rFonts w:ascii="Times New Roman" w:hAnsi="Times New Roman" w:cs="Times New Roman"/>
          <w:sz w:val="28"/>
          <w:szCs w:val="28"/>
          <w:lang w:val="uk-UA"/>
        </w:rPr>
        <w:t xml:space="preserve"> і стимулом для цієї історичної помсти було </w:t>
      </w:r>
      <w:r w:rsidR="0051776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саме подолання історичної перешкоди, яка діяла </w:t>
      </w:r>
      <w:r w:rsidR="00F26CF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776C">
        <w:rPr>
          <w:rFonts w:ascii="Times New Roman" w:hAnsi="Times New Roman" w:cs="Times New Roman"/>
          <w:sz w:val="28"/>
          <w:szCs w:val="28"/>
          <w:lang w:val="uk-UA"/>
        </w:rPr>
        <w:t xml:space="preserve"> століття.</w:t>
      </w:r>
      <w:r w:rsidR="00B95167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у племінні союзи було виключною метою і ставило за ціль знищення </w:t>
      </w:r>
      <w:proofErr w:type="spellStart"/>
      <w:r w:rsidR="00B95167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B95167">
        <w:rPr>
          <w:rFonts w:ascii="Times New Roman" w:hAnsi="Times New Roman" w:cs="Times New Roman"/>
          <w:sz w:val="28"/>
          <w:szCs w:val="28"/>
          <w:lang w:val="uk-UA"/>
        </w:rPr>
        <w:t xml:space="preserve"> і вторгнення в Галію і хоч ці </w:t>
      </w:r>
      <w:proofErr w:type="spellStart"/>
      <w:r w:rsidR="00B95167">
        <w:rPr>
          <w:rFonts w:ascii="Times New Roman" w:hAnsi="Times New Roman" w:cs="Times New Roman"/>
          <w:sz w:val="28"/>
          <w:szCs w:val="28"/>
          <w:lang w:val="uk-UA"/>
        </w:rPr>
        <w:t>протополітичні</w:t>
      </w:r>
      <w:proofErr w:type="spellEnd"/>
      <w:r w:rsidR="00B95167">
        <w:rPr>
          <w:rFonts w:ascii="Times New Roman" w:hAnsi="Times New Roman" w:cs="Times New Roman"/>
          <w:sz w:val="28"/>
          <w:szCs w:val="28"/>
          <w:lang w:val="uk-UA"/>
        </w:rPr>
        <w:t xml:space="preserve"> союзи на початку були лише ефемерними</w:t>
      </w:r>
      <w:r w:rsidR="006430CC">
        <w:rPr>
          <w:rFonts w:ascii="Times New Roman" w:hAnsi="Times New Roman" w:cs="Times New Roman"/>
          <w:sz w:val="28"/>
          <w:szCs w:val="28"/>
          <w:lang w:val="uk-UA"/>
        </w:rPr>
        <w:t xml:space="preserve">, згодом їх грізна сила зрушить з місця усі племена </w:t>
      </w:r>
      <w:proofErr w:type="spellStart"/>
      <w:r w:rsidR="006430CC">
        <w:rPr>
          <w:rFonts w:ascii="Times New Roman" w:hAnsi="Times New Roman" w:cs="Times New Roman"/>
          <w:sz w:val="28"/>
          <w:szCs w:val="28"/>
          <w:lang w:val="uk-UA"/>
        </w:rPr>
        <w:t>Зарейнської</w:t>
      </w:r>
      <w:proofErr w:type="spellEnd"/>
      <w:r w:rsidR="006430CC">
        <w:rPr>
          <w:rFonts w:ascii="Times New Roman" w:hAnsi="Times New Roman" w:cs="Times New Roman"/>
          <w:sz w:val="28"/>
          <w:szCs w:val="28"/>
          <w:lang w:val="uk-UA"/>
        </w:rPr>
        <w:t xml:space="preserve"> зони</w:t>
      </w:r>
      <w:r w:rsidR="006464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7877">
        <w:rPr>
          <w:rFonts w:ascii="Times New Roman" w:hAnsi="Times New Roman" w:cs="Times New Roman"/>
          <w:sz w:val="28"/>
          <w:szCs w:val="28"/>
          <w:lang w:val="uk-UA"/>
        </w:rPr>
        <w:t xml:space="preserve"> Рим своїм </w:t>
      </w:r>
      <w:proofErr w:type="spellStart"/>
      <w:r w:rsidR="00C87877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C87877">
        <w:rPr>
          <w:rFonts w:ascii="Times New Roman" w:hAnsi="Times New Roman" w:cs="Times New Roman"/>
          <w:sz w:val="28"/>
          <w:szCs w:val="28"/>
          <w:lang w:val="uk-UA"/>
        </w:rPr>
        <w:t xml:space="preserve">, бажанням обмежити ворога створив потужного суперника і в найбільш непідходящий момент кризи </w:t>
      </w:r>
      <w:r w:rsidR="00C8787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8787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87877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C87877">
        <w:rPr>
          <w:rFonts w:ascii="Times New Roman" w:hAnsi="Times New Roman" w:cs="Times New Roman"/>
          <w:sz w:val="28"/>
          <w:szCs w:val="28"/>
          <w:lang w:val="uk-UA"/>
        </w:rPr>
        <w:t xml:space="preserve"> століття, цей супротивник вдарив з усією міццю. Це все пояснюється впливом римлян на германців у цій зоні контакту.</w:t>
      </w:r>
      <w:r w:rsidR="00307DB0">
        <w:rPr>
          <w:rFonts w:ascii="Times New Roman" w:hAnsi="Times New Roman" w:cs="Times New Roman"/>
          <w:sz w:val="28"/>
          <w:szCs w:val="28"/>
          <w:lang w:val="uk-UA"/>
        </w:rPr>
        <w:t xml:space="preserve"> Відбулася зміна порядку відносин римської адміністрації та її пограничних сусідів, який був ініційований на клієнтських залежності германських вождів, та отримуваному субсидуванню з Рима  обмі</w:t>
      </w:r>
      <w:r w:rsidR="00BC31A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07DB0">
        <w:rPr>
          <w:rFonts w:ascii="Times New Roman" w:hAnsi="Times New Roman" w:cs="Times New Roman"/>
          <w:sz w:val="28"/>
          <w:szCs w:val="28"/>
          <w:lang w:val="uk-UA"/>
        </w:rPr>
        <w:t xml:space="preserve"> на їх лояльність і прийнятих зобов</w:t>
      </w:r>
      <w:r w:rsidR="00307DB0" w:rsidRPr="00307DB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07DB0">
        <w:rPr>
          <w:rFonts w:ascii="Times New Roman" w:hAnsi="Times New Roman" w:cs="Times New Roman"/>
          <w:sz w:val="28"/>
          <w:szCs w:val="28"/>
          <w:lang w:val="uk-UA"/>
        </w:rPr>
        <w:t>язань з недопущення  грабіжницьких походів на провінції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 xml:space="preserve"> [10, </w:t>
      </w:r>
      <w:r w:rsidR="00CE73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E73E6" w:rsidRPr="00CE73E6">
        <w:rPr>
          <w:rFonts w:ascii="Times New Roman" w:hAnsi="Times New Roman" w:cs="Times New Roman"/>
          <w:sz w:val="28"/>
          <w:szCs w:val="28"/>
          <w:lang w:val="uk-UA"/>
        </w:rPr>
        <w:t>. 75-91]</w:t>
      </w:r>
      <w:r w:rsidR="0030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31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61E8" w:rsidRDefault="00BC31AD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так не могло продовжуватися вічно і </w:t>
      </w:r>
      <w:r w:rsidR="006E38C0">
        <w:rPr>
          <w:rFonts w:ascii="Times New Roman" w:hAnsi="Times New Roman" w:cs="Times New Roman"/>
          <w:sz w:val="28"/>
          <w:szCs w:val="28"/>
          <w:lang w:val="uk-UA"/>
        </w:rPr>
        <w:t xml:space="preserve">під час серйозної політичної смути всередині імперії, ця рівновага була порушена історичним небажанням йти на поступки римлянам, симптомами кривди і зневаги, яка </w:t>
      </w:r>
      <w:r w:rsidR="00E63701">
        <w:rPr>
          <w:rFonts w:ascii="Times New Roman" w:hAnsi="Times New Roman" w:cs="Times New Roman"/>
          <w:sz w:val="28"/>
          <w:szCs w:val="28"/>
          <w:lang w:val="uk-UA"/>
        </w:rPr>
        <w:t>таїлася у войовничих германцях, а також значні майбутні прибутки від грабунку багатих земель Галії і майбутні політичні амбіції вождів</w:t>
      </w:r>
      <w:r w:rsidR="000255B0">
        <w:rPr>
          <w:rFonts w:ascii="Times New Roman" w:hAnsi="Times New Roman" w:cs="Times New Roman"/>
          <w:sz w:val="28"/>
          <w:szCs w:val="28"/>
          <w:lang w:val="uk-UA"/>
        </w:rPr>
        <w:t>. До інших причин можна віднести і перерозподіл здобичі, та зміни в соціальному статусі германського суспільства, яке почало поляризуватися.</w:t>
      </w:r>
      <w:r w:rsidR="00810836">
        <w:rPr>
          <w:rFonts w:ascii="Times New Roman" w:hAnsi="Times New Roman" w:cs="Times New Roman"/>
          <w:sz w:val="28"/>
          <w:szCs w:val="28"/>
          <w:lang w:val="uk-UA"/>
        </w:rPr>
        <w:t xml:space="preserve"> А тому в 2</w:t>
      </w:r>
      <w:r w:rsidR="008378D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10836">
        <w:rPr>
          <w:rFonts w:ascii="Times New Roman" w:hAnsi="Times New Roman" w:cs="Times New Roman"/>
          <w:sz w:val="28"/>
          <w:szCs w:val="28"/>
          <w:lang w:val="uk-UA"/>
        </w:rPr>
        <w:t>0-2</w:t>
      </w:r>
      <w:r w:rsidR="008378D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10836">
        <w:rPr>
          <w:rFonts w:ascii="Times New Roman" w:hAnsi="Times New Roman" w:cs="Times New Roman"/>
          <w:sz w:val="28"/>
          <w:szCs w:val="28"/>
          <w:lang w:val="uk-UA"/>
        </w:rPr>
        <w:t xml:space="preserve">0 рр. сталися перші серйозні вторгнення германців на територію Рейнського </w:t>
      </w:r>
      <w:proofErr w:type="spellStart"/>
      <w:r w:rsidR="00810836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2B187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7D2C">
        <w:rPr>
          <w:rFonts w:ascii="Times New Roman" w:hAnsi="Times New Roman" w:cs="Times New Roman"/>
          <w:sz w:val="28"/>
          <w:szCs w:val="28"/>
          <w:lang w:val="uk-UA"/>
        </w:rPr>
        <w:t xml:space="preserve"> Крім того римляни породили небажання германських федератів, які служили у римській армії битися зі своїм народом, а тому </w:t>
      </w:r>
      <w:proofErr w:type="spellStart"/>
      <w:r w:rsidR="00737D2C">
        <w:rPr>
          <w:rFonts w:ascii="Times New Roman" w:hAnsi="Times New Roman" w:cs="Times New Roman"/>
          <w:sz w:val="28"/>
          <w:szCs w:val="28"/>
          <w:lang w:val="uk-UA"/>
        </w:rPr>
        <w:t>варваризація</w:t>
      </w:r>
      <w:proofErr w:type="spellEnd"/>
      <w:r w:rsidR="00737D2C">
        <w:rPr>
          <w:rFonts w:ascii="Times New Roman" w:hAnsi="Times New Roman" w:cs="Times New Roman"/>
          <w:sz w:val="28"/>
          <w:szCs w:val="28"/>
          <w:lang w:val="uk-UA"/>
        </w:rPr>
        <w:t xml:space="preserve"> армії в кризовий період досягає найбільшого розмаху і колишні бойові навички легіонерів починають відходити в ретроспективу.</w:t>
      </w:r>
      <w:r w:rsidR="00766A0E">
        <w:rPr>
          <w:rFonts w:ascii="Times New Roman" w:hAnsi="Times New Roman" w:cs="Times New Roman"/>
          <w:sz w:val="28"/>
          <w:szCs w:val="28"/>
          <w:lang w:val="uk-UA"/>
        </w:rPr>
        <w:t xml:space="preserve"> Германці навпаки, удосконалили військову майстерність, вивчивши свого ворога </w:t>
      </w:r>
      <w:r w:rsidR="00224ACA">
        <w:rPr>
          <w:rFonts w:ascii="Times New Roman" w:hAnsi="Times New Roman" w:cs="Times New Roman"/>
          <w:sz w:val="28"/>
          <w:szCs w:val="28"/>
          <w:lang w:val="uk-UA"/>
        </w:rPr>
        <w:t>за століття спокою.</w:t>
      </w:r>
      <w:r w:rsidR="009D55A8">
        <w:rPr>
          <w:rFonts w:ascii="Times New Roman" w:hAnsi="Times New Roman" w:cs="Times New Roman"/>
          <w:sz w:val="28"/>
          <w:szCs w:val="28"/>
          <w:lang w:val="uk-UA"/>
        </w:rPr>
        <w:t xml:space="preserve"> Далі відносини в прикордонній зоні будувалися на принципі насильства і грабунку. На </w:t>
      </w:r>
      <w:proofErr w:type="spellStart"/>
      <w:r w:rsidR="009D55A8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9D55A8">
        <w:rPr>
          <w:rFonts w:ascii="Times New Roman" w:hAnsi="Times New Roman" w:cs="Times New Roman"/>
          <w:sz w:val="28"/>
          <w:szCs w:val="28"/>
          <w:lang w:val="uk-UA"/>
        </w:rPr>
        <w:t xml:space="preserve"> був створений образ лютого германського воїна-грабіжника</w:t>
      </w:r>
      <w:r w:rsidR="00CB51EE">
        <w:rPr>
          <w:rFonts w:ascii="Times New Roman" w:hAnsi="Times New Roman" w:cs="Times New Roman"/>
          <w:sz w:val="28"/>
          <w:szCs w:val="28"/>
          <w:lang w:val="uk-UA"/>
        </w:rPr>
        <w:t xml:space="preserve"> і протистояти було йому нікому, адже небагато чисельна армія нічого не могла подіяти. Удар на цьому фронті ніхто не очікував.</w:t>
      </w:r>
      <w:r w:rsidR="00FF5F1F">
        <w:rPr>
          <w:rFonts w:ascii="Times New Roman" w:hAnsi="Times New Roman" w:cs="Times New Roman"/>
          <w:sz w:val="28"/>
          <w:szCs w:val="28"/>
          <w:lang w:val="uk-UA"/>
        </w:rPr>
        <w:t xml:space="preserve"> Германці швидко забули про торгівельні і політичні контакти, які передували їх хижацькій експансії</w:t>
      </w:r>
      <w:r w:rsidR="009A4E80">
        <w:rPr>
          <w:rFonts w:ascii="Times New Roman" w:hAnsi="Times New Roman" w:cs="Times New Roman"/>
          <w:sz w:val="28"/>
          <w:szCs w:val="28"/>
          <w:lang w:val="uk-UA"/>
        </w:rPr>
        <w:t xml:space="preserve">, їх ціллю було все, </w:t>
      </w:r>
      <w:r w:rsidR="009A4E80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мало хоч якусь цінність.</w:t>
      </w:r>
      <w:r w:rsidR="004B0A6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4B0A66">
        <w:rPr>
          <w:rFonts w:ascii="Times New Roman" w:hAnsi="Times New Roman" w:cs="Times New Roman"/>
          <w:sz w:val="28"/>
          <w:szCs w:val="28"/>
          <w:lang w:val="uk-UA"/>
        </w:rPr>
        <w:t>Ніде-Хеддерхаймі</w:t>
      </w:r>
      <w:proofErr w:type="spellEnd"/>
      <w:r w:rsidR="004B0A66">
        <w:rPr>
          <w:rFonts w:ascii="Times New Roman" w:hAnsi="Times New Roman" w:cs="Times New Roman"/>
          <w:sz w:val="28"/>
          <w:szCs w:val="28"/>
          <w:lang w:val="uk-UA"/>
        </w:rPr>
        <w:t xml:space="preserve"> були знайдені залишки пограбованих під час набігу варварів місцевих германців, яких з особливою жорстокістю було вбито</w:t>
      </w:r>
      <w:r w:rsidR="0027437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0A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588">
        <w:rPr>
          <w:rFonts w:ascii="Times New Roman" w:hAnsi="Times New Roman" w:cs="Times New Roman"/>
          <w:sz w:val="28"/>
          <w:szCs w:val="28"/>
          <w:lang w:val="uk-UA"/>
        </w:rPr>
        <w:t>що надає свідчення про</w:t>
      </w:r>
      <w:r w:rsidR="004B0A66">
        <w:rPr>
          <w:rFonts w:ascii="Times New Roman" w:hAnsi="Times New Roman" w:cs="Times New Roman"/>
          <w:sz w:val="28"/>
          <w:szCs w:val="28"/>
          <w:lang w:val="uk-UA"/>
        </w:rPr>
        <w:t xml:space="preserve"> грабіжницькі мотиви</w:t>
      </w:r>
      <w:r w:rsidR="00446588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4B0A66">
        <w:rPr>
          <w:rFonts w:ascii="Times New Roman" w:hAnsi="Times New Roman" w:cs="Times New Roman"/>
          <w:sz w:val="28"/>
          <w:szCs w:val="28"/>
          <w:lang w:val="uk-UA"/>
        </w:rPr>
        <w:t xml:space="preserve"> керували племенами, </w:t>
      </w:r>
      <w:proofErr w:type="spellStart"/>
      <w:r w:rsidR="004B0A66">
        <w:rPr>
          <w:rFonts w:ascii="Times New Roman" w:hAnsi="Times New Roman" w:cs="Times New Roman"/>
          <w:sz w:val="28"/>
          <w:szCs w:val="28"/>
          <w:lang w:val="uk-UA"/>
        </w:rPr>
        <w:t>зазіхнувшими</w:t>
      </w:r>
      <w:proofErr w:type="spellEnd"/>
      <w:r w:rsidR="004B0A66">
        <w:rPr>
          <w:rFonts w:ascii="Times New Roman" w:hAnsi="Times New Roman" w:cs="Times New Roman"/>
          <w:sz w:val="28"/>
          <w:szCs w:val="28"/>
          <w:lang w:val="uk-UA"/>
        </w:rPr>
        <w:t xml:space="preserve"> на римські території.</w:t>
      </w:r>
      <w:r w:rsidR="0044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99A">
        <w:rPr>
          <w:rFonts w:ascii="Times New Roman" w:hAnsi="Times New Roman" w:cs="Times New Roman"/>
          <w:sz w:val="28"/>
          <w:szCs w:val="28"/>
          <w:lang w:val="uk-UA"/>
        </w:rPr>
        <w:t xml:space="preserve">Долина Мозеля, </w:t>
      </w:r>
      <w:proofErr w:type="spellStart"/>
      <w:r w:rsidR="001E699A">
        <w:rPr>
          <w:rFonts w:ascii="Times New Roman" w:hAnsi="Times New Roman" w:cs="Times New Roman"/>
          <w:sz w:val="28"/>
          <w:szCs w:val="28"/>
          <w:lang w:val="uk-UA"/>
        </w:rPr>
        <w:t>Бельгіка</w:t>
      </w:r>
      <w:proofErr w:type="spellEnd"/>
      <w:r w:rsidR="001E699A">
        <w:rPr>
          <w:rFonts w:ascii="Times New Roman" w:hAnsi="Times New Roman" w:cs="Times New Roman"/>
          <w:sz w:val="28"/>
          <w:szCs w:val="28"/>
          <w:lang w:val="uk-UA"/>
        </w:rPr>
        <w:t xml:space="preserve">, Нижня та Верхня Германія, Правий берег Рейну – </w:t>
      </w:r>
      <w:r w:rsidR="000F6331">
        <w:rPr>
          <w:rFonts w:ascii="Times New Roman" w:hAnsi="Times New Roman" w:cs="Times New Roman"/>
          <w:sz w:val="28"/>
          <w:szCs w:val="28"/>
          <w:lang w:val="uk-UA"/>
        </w:rPr>
        <w:t>зона</w:t>
      </w:r>
      <w:r w:rsidR="001622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228E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16228E">
        <w:rPr>
          <w:rFonts w:ascii="Times New Roman" w:hAnsi="Times New Roman" w:cs="Times New Roman"/>
          <w:sz w:val="28"/>
          <w:szCs w:val="28"/>
          <w:lang w:val="uk-UA"/>
        </w:rPr>
        <w:t xml:space="preserve"> бул</w:t>
      </w:r>
      <w:r w:rsidR="000F633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6228E">
        <w:rPr>
          <w:rFonts w:ascii="Times New Roman" w:hAnsi="Times New Roman" w:cs="Times New Roman"/>
          <w:sz w:val="28"/>
          <w:szCs w:val="28"/>
          <w:lang w:val="uk-UA"/>
        </w:rPr>
        <w:t xml:space="preserve"> порушен</w:t>
      </w:r>
      <w:r w:rsidR="000F633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622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FC2EEC">
        <w:rPr>
          <w:rFonts w:ascii="Times New Roman" w:hAnsi="Times New Roman" w:cs="Times New Roman"/>
          <w:sz w:val="28"/>
          <w:szCs w:val="28"/>
          <w:lang w:val="uk-UA"/>
        </w:rPr>
        <w:t>спустошена</w:t>
      </w:r>
      <w:r w:rsidR="0016228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C2EEC">
        <w:rPr>
          <w:rFonts w:ascii="Times New Roman" w:hAnsi="Times New Roman" w:cs="Times New Roman"/>
          <w:sz w:val="28"/>
          <w:szCs w:val="28"/>
          <w:lang w:val="uk-UA"/>
        </w:rPr>
        <w:t xml:space="preserve"> Відтепер у </w:t>
      </w:r>
      <w:proofErr w:type="spellStart"/>
      <w:r w:rsidR="00FC2EEC">
        <w:rPr>
          <w:rFonts w:ascii="Times New Roman" w:hAnsi="Times New Roman" w:cs="Times New Roman"/>
          <w:sz w:val="28"/>
          <w:szCs w:val="28"/>
          <w:lang w:val="uk-UA"/>
        </w:rPr>
        <w:t>маркоманів</w:t>
      </w:r>
      <w:proofErr w:type="spellEnd"/>
      <w:r w:rsidR="00FC2EEC">
        <w:rPr>
          <w:rFonts w:ascii="Times New Roman" w:hAnsi="Times New Roman" w:cs="Times New Roman"/>
          <w:sz w:val="28"/>
          <w:szCs w:val="28"/>
          <w:lang w:val="uk-UA"/>
        </w:rPr>
        <w:t xml:space="preserve">, франків, </w:t>
      </w:r>
      <w:proofErr w:type="spellStart"/>
      <w:r w:rsidR="00FC2EEC">
        <w:rPr>
          <w:rFonts w:ascii="Times New Roman" w:hAnsi="Times New Roman" w:cs="Times New Roman"/>
          <w:sz w:val="28"/>
          <w:szCs w:val="28"/>
          <w:lang w:val="uk-UA"/>
        </w:rPr>
        <w:t>алеманів</w:t>
      </w:r>
      <w:proofErr w:type="spellEnd"/>
      <w:r w:rsidR="00FC2EEC">
        <w:rPr>
          <w:rFonts w:ascii="Times New Roman" w:hAnsi="Times New Roman" w:cs="Times New Roman"/>
          <w:sz w:val="28"/>
          <w:szCs w:val="28"/>
          <w:lang w:val="uk-UA"/>
        </w:rPr>
        <w:t xml:space="preserve"> була одна ціль – грабувати і нищити римську культуру, яка з’єднала небачені раніше конфедерації племен.</w:t>
      </w:r>
      <w:r w:rsidR="00DC6BC1">
        <w:rPr>
          <w:rFonts w:ascii="Times New Roman" w:hAnsi="Times New Roman" w:cs="Times New Roman"/>
          <w:sz w:val="28"/>
          <w:szCs w:val="28"/>
          <w:lang w:val="uk-UA"/>
        </w:rPr>
        <w:t xml:space="preserve"> Під їх натиском границя </w:t>
      </w:r>
      <w:proofErr w:type="spellStart"/>
      <w:r w:rsidR="00DC6BC1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DC6BC1">
        <w:rPr>
          <w:rFonts w:ascii="Times New Roman" w:hAnsi="Times New Roman" w:cs="Times New Roman"/>
          <w:sz w:val="28"/>
          <w:szCs w:val="28"/>
          <w:lang w:val="uk-UA"/>
        </w:rPr>
        <w:t xml:space="preserve"> завалилася на всій своїй протяжності</w:t>
      </w:r>
      <w:r w:rsidR="00CE73E6" w:rsidRPr="00CE73E6">
        <w:rPr>
          <w:rFonts w:ascii="Times New Roman" w:hAnsi="Times New Roman" w:cs="Times New Roman"/>
          <w:sz w:val="28"/>
          <w:szCs w:val="28"/>
        </w:rPr>
        <w:t xml:space="preserve"> [</w:t>
      </w:r>
      <w:r w:rsidR="00445B20" w:rsidRPr="00445B20">
        <w:rPr>
          <w:rFonts w:ascii="Times New Roman" w:hAnsi="Times New Roman" w:cs="Times New Roman"/>
          <w:sz w:val="28"/>
          <w:szCs w:val="28"/>
        </w:rPr>
        <w:t xml:space="preserve">4, </w:t>
      </w:r>
      <w:r w:rsidR="00445B2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45B20" w:rsidRPr="00445B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5B20" w:rsidRPr="00445B20">
        <w:rPr>
          <w:rFonts w:ascii="Times New Roman" w:hAnsi="Times New Roman" w:cs="Times New Roman"/>
          <w:sz w:val="28"/>
          <w:szCs w:val="28"/>
        </w:rPr>
        <w:t>151-160</w:t>
      </w:r>
      <w:r w:rsidR="00CE73E6" w:rsidRPr="00445B20">
        <w:rPr>
          <w:rFonts w:ascii="Times New Roman" w:hAnsi="Times New Roman" w:cs="Times New Roman"/>
          <w:sz w:val="28"/>
          <w:szCs w:val="28"/>
        </w:rPr>
        <w:t>]</w:t>
      </w:r>
      <w:r w:rsidR="00DC6BC1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573504" w:rsidRDefault="007243BC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Саме з Германського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розпочалось тріумфальний </w:t>
      </w:r>
      <w:r w:rsidR="00B162DE">
        <w:rPr>
          <w:rFonts w:ascii="Times New Roman" w:hAnsi="Times New Roman" w:cs="Times New Roman"/>
          <w:sz w:val="28"/>
          <w:szCs w:val="28"/>
          <w:lang w:val="uk-UA"/>
        </w:rPr>
        <w:t>похід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германців по Римській імперії, і хто знає як саме скінчилась доля, якби Рим втримав кордон під час натиску.</w:t>
      </w:r>
      <w:r w:rsidR="006F58A5">
        <w:rPr>
          <w:rFonts w:ascii="Times New Roman" w:hAnsi="Times New Roman" w:cs="Times New Roman"/>
          <w:sz w:val="28"/>
          <w:szCs w:val="28"/>
          <w:lang w:val="uk-UA"/>
        </w:rPr>
        <w:t xml:space="preserve"> Але сегменти римської присутності на </w:t>
      </w:r>
      <w:proofErr w:type="spellStart"/>
      <w:r w:rsidR="006F58A5">
        <w:rPr>
          <w:rFonts w:ascii="Times New Roman" w:hAnsi="Times New Roman" w:cs="Times New Roman"/>
          <w:sz w:val="28"/>
          <w:szCs w:val="28"/>
          <w:lang w:val="uk-UA"/>
        </w:rPr>
        <w:t>лімесі</w:t>
      </w:r>
      <w:proofErr w:type="spellEnd"/>
      <w:r w:rsidR="006F58A5">
        <w:rPr>
          <w:rFonts w:ascii="Times New Roman" w:hAnsi="Times New Roman" w:cs="Times New Roman"/>
          <w:sz w:val="28"/>
          <w:szCs w:val="28"/>
          <w:lang w:val="uk-UA"/>
        </w:rPr>
        <w:t xml:space="preserve">, як специфічній соціокультурній одиниці збереглися і до раннього середньовіччя. Це римські </w:t>
      </w:r>
      <w:proofErr w:type="spellStart"/>
      <w:r w:rsidR="006F58A5">
        <w:rPr>
          <w:rFonts w:ascii="Times New Roman" w:hAnsi="Times New Roman" w:cs="Times New Roman"/>
          <w:sz w:val="28"/>
          <w:szCs w:val="28"/>
          <w:lang w:val="uk-UA"/>
        </w:rPr>
        <w:t>каструми</w:t>
      </w:r>
      <w:proofErr w:type="spellEnd"/>
      <w:r w:rsidR="006F58A5">
        <w:rPr>
          <w:rFonts w:ascii="Times New Roman" w:hAnsi="Times New Roman" w:cs="Times New Roman"/>
          <w:sz w:val="28"/>
          <w:szCs w:val="28"/>
          <w:lang w:val="uk-UA"/>
        </w:rPr>
        <w:t>, та невеликі поселення, засновані колоністами. В майбутньому саме вони стали муніципальною основою містобудування не тільки Франкської імперії, але і Священної Римської Імперії</w:t>
      </w:r>
      <w:r w:rsidR="007551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55D43">
        <w:rPr>
          <w:rFonts w:ascii="Times New Roman" w:hAnsi="Times New Roman" w:cs="Times New Roman"/>
          <w:sz w:val="28"/>
          <w:szCs w:val="28"/>
          <w:lang w:val="uk-UA"/>
        </w:rPr>
        <w:t xml:space="preserve"> Міста Кельн, </w:t>
      </w:r>
      <w:proofErr w:type="spellStart"/>
      <w:r w:rsidR="00B55D43">
        <w:rPr>
          <w:rFonts w:ascii="Times New Roman" w:hAnsi="Times New Roman" w:cs="Times New Roman"/>
          <w:sz w:val="28"/>
          <w:szCs w:val="28"/>
          <w:lang w:val="uk-UA"/>
        </w:rPr>
        <w:t>Трір</w:t>
      </w:r>
      <w:proofErr w:type="spellEnd"/>
      <w:r w:rsidR="00B55D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55D43">
        <w:rPr>
          <w:rFonts w:ascii="Times New Roman" w:hAnsi="Times New Roman" w:cs="Times New Roman"/>
          <w:sz w:val="28"/>
          <w:szCs w:val="28"/>
          <w:lang w:val="uk-UA"/>
        </w:rPr>
        <w:t>Аугсбург</w:t>
      </w:r>
      <w:proofErr w:type="spellEnd"/>
      <w:r w:rsidR="00B55D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55D43">
        <w:rPr>
          <w:rFonts w:ascii="Times New Roman" w:hAnsi="Times New Roman" w:cs="Times New Roman"/>
          <w:sz w:val="28"/>
          <w:szCs w:val="28"/>
          <w:lang w:val="uk-UA"/>
        </w:rPr>
        <w:t>Кобленц</w:t>
      </w:r>
      <w:proofErr w:type="spellEnd"/>
      <w:r w:rsidR="00B55D43">
        <w:rPr>
          <w:rFonts w:ascii="Times New Roman" w:hAnsi="Times New Roman" w:cs="Times New Roman"/>
          <w:sz w:val="28"/>
          <w:szCs w:val="28"/>
          <w:lang w:val="uk-UA"/>
        </w:rPr>
        <w:t xml:space="preserve">, Бонн – всі ці </w:t>
      </w:r>
      <w:r w:rsidR="00560206">
        <w:rPr>
          <w:rFonts w:ascii="Times New Roman" w:hAnsi="Times New Roman" w:cs="Times New Roman"/>
          <w:sz w:val="28"/>
          <w:szCs w:val="28"/>
          <w:lang w:val="uk-UA"/>
        </w:rPr>
        <w:t>поселення</w:t>
      </w:r>
      <w:r w:rsidR="00B55D43">
        <w:rPr>
          <w:rFonts w:ascii="Times New Roman" w:hAnsi="Times New Roman" w:cs="Times New Roman"/>
          <w:sz w:val="28"/>
          <w:szCs w:val="28"/>
          <w:lang w:val="uk-UA"/>
        </w:rPr>
        <w:t xml:space="preserve"> пережили навалу і стали </w:t>
      </w:r>
      <w:r w:rsidR="00560206">
        <w:rPr>
          <w:rFonts w:ascii="Times New Roman" w:hAnsi="Times New Roman" w:cs="Times New Roman"/>
          <w:sz w:val="28"/>
          <w:szCs w:val="28"/>
          <w:lang w:val="uk-UA"/>
        </w:rPr>
        <w:t>великими центрами середньовічної торгівлі</w:t>
      </w:r>
      <w:r w:rsidR="007B1644">
        <w:rPr>
          <w:rFonts w:ascii="Times New Roman" w:hAnsi="Times New Roman" w:cs="Times New Roman"/>
          <w:sz w:val="28"/>
          <w:szCs w:val="28"/>
          <w:lang w:val="uk-UA"/>
        </w:rPr>
        <w:t xml:space="preserve">, центрами німецької культури і взагалі довгий час зберігали романські традиції </w:t>
      </w:r>
      <w:proofErr w:type="spellStart"/>
      <w:r w:rsidR="007B1644">
        <w:rPr>
          <w:rFonts w:ascii="Times New Roman" w:hAnsi="Times New Roman" w:cs="Times New Roman"/>
          <w:sz w:val="28"/>
          <w:szCs w:val="28"/>
          <w:lang w:val="uk-UA"/>
        </w:rPr>
        <w:t>містопланування</w:t>
      </w:r>
      <w:proofErr w:type="spellEnd"/>
      <w:r w:rsidR="007B16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2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4665">
        <w:rPr>
          <w:rFonts w:ascii="Times New Roman" w:hAnsi="Times New Roman" w:cs="Times New Roman"/>
          <w:sz w:val="28"/>
          <w:szCs w:val="28"/>
          <w:lang w:val="uk-UA"/>
        </w:rPr>
        <w:t xml:space="preserve">Міста – це останні свідки наявного </w:t>
      </w:r>
      <w:proofErr w:type="spellStart"/>
      <w:r w:rsidR="00564665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81162C">
        <w:rPr>
          <w:rFonts w:ascii="Times New Roman" w:hAnsi="Times New Roman" w:cs="Times New Roman"/>
          <w:sz w:val="28"/>
          <w:szCs w:val="28"/>
          <w:lang w:val="uk-UA"/>
        </w:rPr>
        <w:t>, що через втрату своєї економічної ролі</w:t>
      </w:r>
      <w:r w:rsidR="00872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162C">
        <w:rPr>
          <w:rFonts w:ascii="Times New Roman" w:hAnsi="Times New Roman" w:cs="Times New Roman"/>
          <w:sz w:val="28"/>
          <w:szCs w:val="28"/>
          <w:lang w:val="uk-UA"/>
        </w:rPr>
        <w:t>в Ранньому середньовіччі</w:t>
      </w:r>
      <w:r w:rsidR="00D645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16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437">
        <w:rPr>
          <w:rFonts w:ascii="Times New Roman" w:hAnsi="Times New Roman" w:cs="Times New Roman"/>
          <w:sz w:val="28"/>
          <w:szCs w:val="28"/>
          <w:lang w:val="uk-UA"/>
        </w:rPr>
        <w:t xml:space="preserve">перейшли під протекторат церкви і стали </w:t>
      </w:r>
      <w:r w:rsidR="004D03E1">
        <w:rPr>
          <w:rFonts w:ascii="Times New Roman" w:hAnsi="Times New Roman" w:cs="Times New Roman"/>
          <w:sz w:val="28"/>
          <w:szCs w:val="28"/>
          <w:lang w:val="uk-UA"/>
        </w:rPr>
        <w:t>єпископськими містами</w:t>
      </w:r>
      <w:r w:rsidR="00445B20" w:rsidRPr="00445B20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8D085E" w:rsidRPr="008D085E">
        <w:rPr>
          <w:rFonts w:ascii="Times New Roman" w:hAnsi="Times New Roman" w:cs="Times New Roman"/>
          <w:sz w:val="28"/>
          <w:szCs w:val="28"/>
          <w:lang w:val="uk-UA"/>
        </w:rPr>
        <w:t xml:space="preserve">11, </w:t>
      </w:r>
      <w:r w:rsidR="008D0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D085E" w:rsidRPr="008D085E">
        <w:rPr>
          <w:rFonts w:ascii="Times New Roman" w:hAnsi="Times New Roman" w:cs="Times New Roman"/>
          <w:sz w:val="28"/>
          <w:szCs w:val="28"/>
          <w:lang w:val="uk-UA"/>
        </w:rPr>
        <w:t>. 215-242</w:t>
      </w:r>
      <w:r w:rsidR="00445B20" w:rsidRPr="00445B2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4D03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613A7" w:rsidRDefault="002920D1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Нажаль </w:t>
      </w:r>
      <w:r w:rsidR="000D23D3">
        <w:rPr>
          <w:rFonts w:ascii="Times New Roman" w:hAnsi="Times New Roman" w:cs="Times New Roman"/>
          <w:sz w:val="28"/>
          <w:szCs w:val="28"/>
          <w:lang w:val="uk-UA"/>
        </w:rPr>
        <w:t>германському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 було суджено </w:t>
      </w:r>
      <w:r w:rsidR="00C3082C">
        <w:rPr>
          <w:rFonts w:ascii="Times New Roman" w:hAnsi="Times New Roman" w:cs="Times New Roman"/>
          <w:sz w:val="28"/>
          <w:szCs w:val="28"/>
          <w:lang w:val="uk-UA"/>
        </w:rPr>
        <w:t>перебороти германську натуру грабунку і легкої наживи</w:t>
      </w:r>
      <w:r w:rsidR="000D23D3">
        <w:rPr>
          <w:rFonts w:ascii="Times New Roman" w:hAnsi="Times New Roman" w:cs="Times New Roman"/>
          <w:sz w:val="28"/>
          <w:szCs w:val="28"/>
          <w:lang w:val="uk-UA"/>
        </w:rPr>
        <w:t xml:space="preserve"> і стримати їх остаточно, або підкорити норов германців</w:t>
      </w:r>
      <w:r w:rsidR="00C308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23D3">
        <w:rPr>
          <w:rFonts w:ascii="Times New Roman" w:hAnsi="Times New Roman" w:cs="Times New Roman"/>
          <w:sz w:val="28"/>
          <w:szCs w:val="28"/>
          <w:lang w:val="uk-UA"/>
        </w:rPr>
        <w:t xml:space="preserve"> Але сам </w:t>
      </w:r>
      <w:proofErr w:type="spellStart"/>
      <w:r w:rsidR="000D23D3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0D23D3">
        <w:rPr>
          <w:rFonts w:ascii="Times New Roman" w:hAnsi="Times New Roman" w:cs="Times New Roman"/>
          <w:sz w:val="28"/>
          <w:szCs w:val="28"/>
          <w:lang w:val="uk-UA"/>
        </w:rPr>
        <w:t xml:space="preserve"> залишив помітний слід в історії</w:t>
      </w:r>
      <w:r w:rsidR="00A33F07">
        <w:rPr>
          <w:rFonts w:ascii="Times New Roman" w:hAnsi="Times New Roman" w:cs="Times New Roman"/>
          <w:sz w:val="28"/>
          <w:szCs w:val="28"/>
          <w:lang w:val="uk-UA"/>
        </w:rPr>
        <w:t xml:space="preserve">, так як дозволив замість перманентної війни запровадити у прикордонні особливі стосунки між германцями та римлянами, які засновувалися не на </w:t>
      </w:r>
      <w:r w:rsidR="00531582">
        <w:rPr>
          <w:rFonts w:ascii="Times New Roman" w:hAnsi="Times New Roman" w:cs="Times New Roman"/>
          <w:sz w:val="28"/>
          <w:szCs w:val="28"/>
          <w:lang w:val="uk-UA"/>
        </w:rPr>
        <w:t>мілітаризмі</w:t>
      </w:r>
      <w:r w:rsidR="00A33F07">
        <w:rPr>
          <w:rFonts w:ascii="Times New Roman" w:hAnsi="Times New Roman" w:cs="Times New Roman"/>
          <w:sz w:val="28"/>
          <w:szCs w:val="28"/>
          <w:lang w:val="uk-UA"/>
        </w:rPr>
        <w:t xml:space="preserve">, а на шляхах дипломатії, торгівлі </w:t>
      </w:r>
      <w:r w:rsidR="0053158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33F07">
        <w:rPr>
          <w:rFonts w:ascii="Times New Roman" w:hAnsi="Times New Roman" w:cs="Times New Roman"/>
          <w:sz w:val="28"/>
          <w:szCs w:val="28"/>
          <w:lang w:val="uk-UA"/>
        </w:rPr>
        <w:t xml:space="preserve"> спокою </w:t>
      </w:r>
      <w:r w:rsidR="001B354F">
        <w:rPr>
          <w:rFonts w:ascii="Times New Roman" w:hAnsi="Times New Roman" w:cs="Times New Roman"/>
          <w:sz w:val="28"/>
          <w:szCs w:val="28"/>
          <w:lang w:val="uk-UA"/>
        </w:rPr>
        <w:t>на римо-германській території Рейнської</w:t>
      </w:r>
      <w:r w:rsidR="0093007A">
        <w:rPr>
          <w:rFonts w:ascii="Times New Roman" w:hAnsi="Times New Roman" w:cs="Times New Roman"/>
          <w:sz w:val="28"/>
          <w:szCs w:val="28"/>
          <w:lang w:val="uk-UA"/>
        </w:rPr>
        <w:t xml:space="preserve"> та Дунайської військової</w:t>
      </w:r>
      <w:r w:rsidR="001B354F">
        <w:rPr>
          <w:rFonts w:ascii="Times New Roman" w:hAnsi="Times New Roman" w:cs="Times New Roman"/>
          <w:sz w:val="28"/>
          <w:szCs w:val="28"/>
          <w:lang w:val="uk-UA"/>
        </w:rPr>
        <w:t xml:space="preserve"> зони</w:t>
      </w:r>
      <w:r w:rsidR="00AA08C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1EAF" w:rsidRDefault="00581EAF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1EAF" w:rsidRDefault="00B242B4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42B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Висновок до розділу 2</w:t>
      </w:r>
    </w:p>
    <w:p w:rsidR="00C33006" w:rsidRDefault="00F33243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змішана зона, в якій суміжними є ознаки декількох культур</w:t>
      </w:r>
      <w:r w:rsidR="005C2E78">
        <w:rPr>
          <w:rFonts w:ascii="Times New Roman" w:hAnsi="Times New Roman" w:cs="Times New Roman"/>
          <w:sz w:val="28"/>
          <w:szCs w:val="28"/>
          <w:lang w:val="uk-UA"/>
        </w:rPr>
        <w:t xml:space="preserve">, що творять взаємозалежну історію, яка ніяк не може бути окремішньою і ізолюватися від зовнішніх чинників, то Германський </w:t>
      </w:r>
      <w:proofErr w:type="spellStart"/>
      <w:r w:rsidR="005C2E78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5C2E78">
        <w:rPr>
          <w:rFonts w:ascii="Times New Roman" w:hAnsi="Times New Roman" w:cs="Times New Roman"/>
          <w:sz w:val="28"/>
          <w:szCs w:val="28"/>
          <w:lang w:val="uk-UA"/>
        </w:rPr>
        <w:t xml:space="preserve"> якнайкраще підходить </w:t>
      </w:r>
      <w:r w:rsidR="00751119">
        <w:rPr>
          <w:rFonts w:ascii="Times New Roman" w:hAnsi="Times New Roman" w:cs="Times New Roman"/>
          <w:sz w:val="28"/>
          <w:szCs w:val="28"/>
          <w:lang w:val="uk-UA"/>
        </w:rPr>
        <w:t xml:space="preserve">для прикладу </w:t>
      </w:r>
      <w:r w:rsidR="007B72A3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якій стикання двох протилежних культур проявилося найяскравіше і підходить під багато критерій теорії </w:t>
      </w:r>
      <w:proofErr w:type="spellStart"/>
      <w:r w:rsidR="007B72A3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7B72A3">
        <w:rPr>
          <w:rFonts w:ascii="Times New Roman" w:hAnsi="Times New Roman" w:cs="Times New Roman"/>
          <w:sz w:val="28"/>
          <w:szCs w:val="28"/>
          <w:lang w:val="uk-UA"/>
        </w:rPr>
        <w:t xml:space="preserve"> у контексті зустрічі </w:t>
      </w:r>
      <w:proofErr w:type="spellStart"/>
      <w:r w:rsidR="007B72A3">
        <w:rPr>
          <w:rFonts w:ascii="Times New Roman" w:hAnsi="Times New Roman" w:cs="Times New Roman"/>
          <w:sz w:val="28"/>
          <w:szCs w:val="28"/>
          <w:lang w:val="uk-UA"/>
        </w:rPr>
        <w:t>цивілізаційності</w:t>
      </w:r>
      <w:proofErr w:type="spellEnd"/>
      <w:r w:rsidR="007B72A3">
        <w:rPr>
          <w:rFonts w:ascii="Times New Roman" w:hAnsi="Times New Roman" w:cs="Times New Roman"/>
          <w:sz w:val="28"/>
          <w:szCs w:val="28"/>
          <w:lang w:val="uk-UA"/>
        </w:rPr>
        <w:t xml:space="preserve"> і варварства.</w:t>
      </w:r>
      <w:r w:rsidR="0029582B">
        <w:rPr>
          <w:rFonts w:ascii="Times New Roman" w:hAnsi="Times New Roman" w:cs="Times New Roman"/>
          <w:sz w:val="28"/>
          <w:szCs w:val="28"/>
          <w:lang w:val="uk-UA"/>
        </w:rPr>
        <w:t xml:space="preserve"> Римо-германський кордон, як зона постійної напруженості у фарватері зовнішньої політики римський імператорів</w:t>
      </w:r>
      <w:r w:rsidR="009670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82B">
        <w:rPr>
          <w:rFonts w:ascii="Times New Roman" w:hAnsi="Times New Roman" w:cs="Times New Roman"/>
          <w:sz w:val="28"/>
          <w:szCs w:val="28"/>
          <w:lang w:val="uk-UA"/>
        </w:rPr>
        <w:t>займав чільне місце</w:t>
      </w:r>
      <w:r w:rsidR="00967027">
        <w:rPr>
          <w:rFonts w:ascii="Times New Roman" w:hAnsi="Times New Roman" w:cs="Times New Roman"/>
          <w:sz w:val="28"/>
          <w:szCs w:val="28"/>
          <w:lang w:val="uk-UA"/>
        </w:rPr>
        <w:t>. По-суті це був найважливіший відрізок кордону, який убезпечував цивілізаційні процеси романізованих територій від експансії диких племен германців.</w:t>
      </w:r>
      <w:r w:rsidR="007B7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663A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0B663A">
        <w:rPr>
          <w:rFonts w:ascii="Times New Roman" w:hAnsi="Times New Roman" w:cs="Times New Roman"/>
          <w:sz w:val="28"/>
          <w:szCs w:val="28"/>
          <w:lang w:val="uk-UA"/>
        </w:rPr>
        <w:t xml:space="preserve"> – це феномен </w:t>
      </w:r>
      <w:proofErr w:type="spellStart"/>
      <w:r w:rsidR="000B663A">
        <w:rPr>
          <w:rFonts w:ascii="Times New Roman" w:hAnsi="Times New Roman" w:cs="Times New Roman"/>
          <w:sz w:val="28"/>
          <w:szCs w:val="28"/>
          <w:lang w:val="uk-UA"/>
        </w:rPr>
        <w:t>взаємообмеження</w:t>
      </w:r>
      <w:proofErr w:type="spellEnd"/>
      <w:r w:rsidR="000B663A">
        <w:rPr>
          <w:rFonts w:ascii="Times New Roman" w:hAnsi="Times New Roman" w:cs="Times New Roman"/>
          <w:sz w:val="28"/>
          <w:szCs w:val="28"/>
          <w:lang w:val="uk-UA"/>
        </w:rPr>
        <w:t xml:space="preserve">, коли стіна виступає на противагу вторгненню як римлян, так і германців, створюючи бар’єр між постійно ворогуючими культурами, які існували до встановлення демаркації на винищення. </w:t>
      </w:r>
    </w:p>
    <w:p w:rsidR="00EF0136" w:rsidRPr="00CC54B6" w:rsidRDefault="00A578F2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всій своїй протяжності утворив стабілізаційну зону і припинив перманентну війну, дозволив римлянам перекидати військо на найбільш проблемні ділянки імперії, а стіна не дозволяла германцям здійснювати свою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реферальну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– жити за рахунок грабунку. Через обмеження германцям довелося вступити у контакт з римлянами, з якого вони вийшли підготовленими до продовження історичного протистояння. Зразки зброї, вивчення противника, обмундирування – все це германці підготували за час існування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контактів з римлянами.</w:t>
      </w:r>
      <w:r w:rsidR="00B307B1">
        <w:rPr>
          <w:rFonts w:ascii="Times New Roman" w:hAnsi="Times New Roman" w:cs="Times New Roman"/>
          <w:sz w:val="28"/>
          <w:szCs w:val="28"/>
          <w:lang w:val="uk-UA"/>
        </w:rPr>
        <w:t xml:space="preserve"> Обмеження германців в їхньому історичному ареалі дозволив племенам об’єднатися в конгломерати племен і обрушити експансивний потенціал на знеможену Римську імперію. </w:t>
      </w:r>
      <w:proofErr w:type="spellStart"/>
      <w:r w:rsidR="00B307B1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B307B1">
        <w:rPr>
          <w:rFonts w:ascii="Times New Roman" w:hAnsi="Times New Roman" w:cs="Times New Roman"/>
          <w:sz w:val="28"/>
          <w:szCs w:val="28"/>
          <w:lang w:val="uk-UA"/>
        </w:rPr>
        <w:t xml:space="preserve"> спровокував їх і можливо якби його не було, все обмежилося локальними конфліктами</w:t>
      </w:r>
      <w:r w:rsidR="00AF51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37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518C">
        <w:rPr>
          <w:rFonts w:ascii="Times New Roman" w:hAnsi="Times New Roman" w:cs="Times New Roman"/>
          <w:sz w:val="28"/>
          <w:szCs w:val="28"/>
          <w:lang w:val="uk-UA"/>
        </w:rPr>
        <w:t xml:space="preserve">Рейнський </w:t>
      </w:r>
      <w:proofErr w:type="spellStart"/>
      <w:r w:rsidR="00AF518C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AF5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7D2">
        <w:rPr>
          <w:rFonts w:ascii="Times New Roman" w:hAnsi="Times New Roman" w:cs="Times New Roman"/>
          <w:sz w:val="28"/>
          <w:szCs w:val="28"/>
          <w:lang w:val="uk-UA"/>
        </w:rPr>
        <w:t xml:space="preserve">шляхом стабілізації дозволив вивчити германців, особливості їхнього життя і завдяки співіснуванню культур, контакти відбулися на комерційному і політичному рівні, а тому у науковців є відчутній пласт джерел про діяльність германців у роки існування </w:t>
      </w:r>
      <w:proofErr w:type="spellStart"/>
      <w:r w:rsidR="005C37D2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5C37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5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B10B1" w:rsidRDefault="004B10B1" w:rsidP="00581EAF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78F2" w:rsidRDefault="0057122D" w:rsidP="00581EA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</w:t>
      </w:r>
      <w:r w:rsidR="00EA43A8" w:rsidRPr="00EA43A8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27437F" w:rsidRPr="00EA43A8" w:rsidRDefault="0027437F" w:rsidP="00581EA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2B3A" w:rsidRDefault="0015111F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Фіналізуючи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дослідницьку роботу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варто зазначити, що теорія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фронтирів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була утверджена 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Тернером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 її концепт призначався для вироблення теорії поступу та творення американського суспільства шляхом колонізації та освоєння Дикого Заходу, що в свою чергу сприяло консолідації </w:t>
      </w:r>
      <w:r w:rsidR="00E82B3A">
        <w:rPr>
          <w:rFonts w:ascii="Times New Roman" w:hAnsi="Times New Roman" w:cs="Times New Roman"/>
          <w:sz w:val="28"/>
          <w:szCs w:val="28"/>
          <w:lang w:val="uk-UA"/>
        </w:rPr>
        <w:t>сил та контакт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82B3A">
        <w:rPr>
          <w:rFonts w:ascii="Times New Roman" w:hAnsi="Times New Roman" w:cs="Times New Roman"/>
          <w:sz w:val="28"/>
          <w:szCs w:val="28"/>
          <w:lang w:val="uk-UA"/>
        </w:rPr>
        <w:t xml:space="preserve"> з культурою автохтонів. За цими ознаками утворилося американське суспільство, а його характерні риси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82B3A">
        <w:rPr>
          <w:rFonts w:ascii="Times New Roman" w:hAnsi="Times New Roman" w:cs="Times New Roman"/>
          <w:sz w:val="28"/>
          <w:szCs w:val="28"/>
          <w:lang w:val="uk-UA"/>
        </w:rPr>
        <w:t xml:space="preserve"> демократизм та індивідуальність творилися саме на Західному </w:t>
      </w:r>
      <w:proofErr w:type="spellStart"/>
      <w:r w:rsidR="00E82B3A">
        <w:rPr>
          <w:rFonts w:ascii="Times New Roman" w:hAnsi="Times New Roman" w:cs="Times New Roman"/>
          <w:sz w:val="28"/>
          <w:szCs w:val="28"/>
          <w:lang w:val="uk-UA"/>
        </w:rPr>
        <w:t>фронтирі</w:t>
      </w:r>
      <w:proofErr w:type="spellEnd"/>
      <w:r w:rsidR="00E82B3A">
        <w:rPr>
          <w:rFonts w:ascii="Times New Roman" w:hAnsi="Times New Roman" w:cs="Times New Roman"/>
          <w:sz w:val="28"/>
          <w:szCs w:val="28"/>
          <w:lang w:val="uk-UA"/>
        </w:rPr>
        <w:t>. Проникнення і видозміна європейського суспільства в американських реаліях – ось головн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82B3A">
        <w:rPr>
          <w:rFonts w:ascii="Times New Roman" w:hAnsi="Times New Roman" w:cs="Times New Roman"/>
          <w:sz w:val="28"/>
          <w:szCs w:val="28"/>
          <w:lang w:val="uk-UA"/>
        </w:rPr>
        <w:t xml:space="preserve"> тез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82B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2B3A"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 w:rsidR="00E82B3A">
        <w:rPr>
          <w:rFonts w:ascii="Times New Roman" w:hAnsi="Times New Roman" w:cs="Times New Roman"/>
          <w:sz w:val="28"/>
          <w:szCs w:val="28"/>
          <w:lang w:val="uk-UA"/>
        </w:rPr>
        <w:t>, який пояснив творення американських інституцій винятковістю заселення просторів Заходу Америки. Виокремлення і статусність прийшлого, «цивілізованого» народу над місцевим населенням пропагувались у «</w:t>
      </w:r>
      <w:proofErr w:type="spellStart"/>
      <w:r w:rsidR="00E82B3A">
        <w:rPr>
          <w:rFonts w:ascii="Times New Roman" w:hAnsi="Times New Roman" w:cs="Times New Roman"/>
          <w:sz w:val="28"/>
          <w:szCs w:val="28"/>
          <w:lang w:val="uk-UA"/>
        </w:rPr>
        <w:t>тернерівську</w:t>
      </w:r>
      <w:proofErr w:type="spellEnd"/>
      <w:r w:rsidR="00E82B3A">
        <w:rPr>
          <w:rFonts w:ascii="Times New Roman" w:hAnsi="Times New Roman" w:cs="Times New Roman"/>
          <w:sz w:val="28"/>
          <w:szCs w:val="28"/>
          <w:lang w:val="uk-UA"/>
        </w:rPr>
        <w:t xml:space="preserve"> добу», а тому цілком зрозуміло намагання автора такої концепції пояснити відсталість місцевих народів і окремішнє бачення на розвиток регіону в американців. </w:t>
      </w:r>
    </w:p>
    <w:p w:rsidR="00E0049C" w:rsidRDefault="00E82B3A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Концепт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часом застарів, проте ідея прикордоння, як специфічної межі </w:t>
      </w:r>
      <w:r w:rsidR="00ED4BC8">
        <w:rPr>
          <w:rFonts w:ascii="Times New Roman" w:hAnsi="Times New Roman" w:cs="Times New Roman"/>
          <w:sz w:val="28"/>
          <w:szCs w:val="28"/>
          <w:lang w:val="uk-UA"/>
        </w:rPr>
        <w:t xml:space="preserve">взаємопроникнення 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D4BC8">
        <w:rPr>
          <w:rFonts w:ascii="Times New Roman" w:hAnsi="Times New Roman" w:cs="Times New Roman"/>
          <w:sz w:val="28"/>
          <w:szCs w:val="28"/>
          <w:lang w:val="uk-UA"/>
        </w:rPr>
        <w:t xml:space="preserve"> співіснування культур продовжи</w:t>
      </w:r>
      <w:r w:rsidR="001D4BB0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ED4BC8">
        <w:rPr>
          <w:rFonts w:ascii="Times New Roman" w:hAnsi="Times New Roman" w:cs="Times New Roman"/>
          <w:sz w:val="28"/>
          <w:szCs w:val="28"/>
          <w:lang w:val="uk-UA"/>
        </w:rPr>
        <w:t xml:space="preserve"> існувати в історичних студіях, </w:t>
      </w:r>
      <w:proofErr w:type="spellStart"/>
      <w:r w:rsidR="00ED4BC8">
        <w:rPr>
          <w:rFonts w:ascii="Times New Roman" w:hAnsi="Times New Roman" w:cs="Times New Roman"/>
          <w:sz w:val="28"/>
          <w:szCs w:val="28"/>
          <w:lang w:val="uk-UA"/>
        </w:rPr>
        <w:t>яки</w:t>
      </w:r>
      <w:proofErr w:type="spellEnd"/>
      <w:r w:rsidR="00ED4BC8">
        <w:rPr>
          <w:rFonts w:ascii="Times New Roman" w:hAnsi="Times New Roman" w:cs="Times New Roman"/>
          <w:sz w:val="28"/>
          <w:szCs w:val="28"/>
          <w:lang w:val="uk-UA"/>
        </w:rPr>
        <w:t xml:space="preserve"> доклали зусиль для метаморфічних перетворень теорії, задля ліпшого застосування її на конкретних прикладах. Були впровадженні чіткі дослідницькі прерогативи теорії – її просторові, географічні орієнти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ри, інтеграція в інші науки, зв’язок</w:t>
      </w:r>
      <w:r w:rsidR="00ED4BC8">
        <w:rPr>
          <w:rFonts w:ascii="Times New Roman" w:hAnsi="Times New Roman" w:cs="Times New Roman"/>
          <w:sz w:val="28"/>
          <w:szCs w:val="28"/>
          <w:lang w:val="uk-UA"/>
        </w:rPr>
        <w:t xml:space="preserve"> із спеціальними історичними дисциплінами. Відтепер теорія ожила і проявила себе по іншому, коли необхідно було зафіксувати лінії зіткнення культур, зміни векторів розвитку суспільств у певних етнічних межах, побудова ментальних кордонів, часові дотичні, які дозволяють простежити рух суспільства чи культури у просторі завдяки гнучкості і координації з іншими спеціальними історичними дисциплінами. Але не можна визначати лише одні плюси положень про </w:t>
      </w:r>
      <w:proofErr w:type="spellStart"/>
      <w:r w:rsidR="00ED4BC8">
        <w:rPr>
          <w:rFonts w:ascii="Times New Roman" w:hAnsi="Times New Roman" w:cs="Times New Roman"/>
          <w:sz w:val="28"/>
          <w:szCs w:val="28"/>
          <w:lang w:val="uk-UA"/>
        </w:rPr>
        <w:t>етноконтактні</w:t>
      </w:r>
      <w:proofErr w:type="spellEnd"/>
      <w:r w:rsidR="00ED4BC8">
        <w:rPr>
          <w:rFonts w:ascii="Times New Roman" w:hAnsi="Times New Roman" w:cs="Times New Roman"/>
          <w:sz w:val="28"/>
          <w:szCs w:val="28"/>
          <w:lang w:val="uk-UA"/>
        </w:rPr>
        <w:t xml:space="preserve"> зони.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Мінуси теорії полягають у розмитості її концептів, у визначенні залежного і домінуючого суспільства, невизначеність щодо 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lastRenderedPageBreak/>
        <w:t>цивілізаційного фактору, коли існує культура-референт і вся увага дослідників концентрується на тій проблемі, яка є найбільш досліджена чи опрацьована, або джерельна база є диверсифікованою, а культура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яка зазнає впливу відходить на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другий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план. Також при певних нюансах у дослідженні, через специфічність ознак, деякі зони, географічні та політичні лінії не можна ототожнювати з </w:t>
      </w:r>
      <w:proofErr w:type="spellStart"/>
      <w:r w:rsidR="00E0049C">
        <w:rPr>
          <w:rFonts w:ascii="Times New Roman" w:hAnsi="Times New Roman" w:cs="Times New Roman"/>
          <w:sz w:val="28"/>
          <w:szCs w:val="28"/>
          <w:lang w:val="uk-UA"/>
        </w:rPr>
        <w:t>фронтиром</w:t>
      </w:r>
      <w:proofErr w:type="spellEnd"/>
      <w:r w:rsidR="00E0049C">
        <w:rPr>
          <w:rFonts w:ascii="Times New Roman" w:hAnsi="Times New Roman" w:cs="Times New Roman"/>
          <w:sz w:val="28"/>
          <w:szCs w:val="28"/>
          <w:lang w:val="uk-UA"/>
        </w:rPr>
        <w:t>, тому що їх ознаки лише частково задовольняють теорію. Нестабільність певної області ще од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ин фактор нерозвиненості теорії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та неможливості її застосування, а постійне переміщення кордону нівелює намагання дослідника віднайти </w:t>
      </w:r>
      <w:proofErr w:type="spellStart"/>
      <w:r w:rsidR="00E0049C">
        <w:rPr>
          <w:rFonts w:ascii="Times New Roman" w:hAnsi="Times New Roman" w:cs="Times New Roman"/>
          <w:sz w:val="28"/>
          <w:szCs w:val="28"/>
          <w:lang w:val="uk-UA"/>
        </w:rPr>
        <w:t>першопочаткову</w:t>
      </w:r>
      <w:proofErr w:type="spellEnd"/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точку зіткнення різних культур.  Тому дифузія певних чинників, розмитість даних негативно впливають на застосування теорі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під окремо взятий випадок.</w:t>
      </w:r>
    </w:p>
    <w:p w:rsidR="005462C8" w:rsidRDefault="0086350A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визначивши Германський, або Рейнський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предмет дослідження</w:t>
      </w:r>
      <w:r w:rsidR="008A572C">
        <w:rPr>
          <w:rFonts w:ascii="Times New Roman" w:hAnsi="Times New Roman" w:cs="Times New Roman"/>
          <w:sz w:val="28"/>
          <w:szCs w:val="28"/>
          <w:lang w:val="uk-UA"/>
        </w:rPr>
        <w:t>, нам необхідно було спочатку розглянути історичну основу утворення та існування мілітаризованої зони, на як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572C">
        <w:rPr>
          <w:rFonts w:ascii="Times New Roman" w:hAnsi="Times New Roman" w:cs="Times New Roman"/>
          <w:sz w:val="28"/>
          <w:szCs w:val="28"/>
          <w:lang w:val="uk-UA"/>
        </w:rPr>
        <w:t>й співіснували представники абсолютно різних культур, які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572C">
        <w:rPr>
          <w:rFonts w:ascii="Times New Roman" w:hAnsi="Times New Roman" w:cs="Times New Roman"/>
          <w:sz w:val="28"/>
          <w:szCs w:val="28"/>
          <w:lang w:val="uk-UA"/>
        </w:rPr>
        <w:t xml:space="preserve"> окрім того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572C">
        <w:rPr>
          <w:rFonts w:ascii="Times New Roman" w:hAnsi="Times New Roman" w:cs="Times New Roman"/>
          <w:sz w:val="28"/>
          <w:szCs w:val="28"/>
          <w:lang w:val="uk-UA"/>
        </w:rPr>
        <w:t xml:space="preserve"> були історичними ворогами, а їх вороже ставлення один до одного спровокували не тільки численні війни, але і загибель цілої імперії. </w:t>
      </w:r>
      <w:proofErr w:type="spellStart"/>
      <w:r w:rsidR="008A572C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8A572C">
        <w:rPr>
          <w:rFonts w:ascii="Times New Roman" w:hAnsi="Times New Roman" w:cs="Times New Roman"/>
          <w:sz w:val="28"/>
          <w:szCs w:val="28"/>
          <w:lang w:val="uk-UA"/>
        </w:rPr>
        <w:t xml:space="preserve"> обмежував та </w:t>
      </w:r>
      <w:proofErr w:type="spellStart"/>
      <w:r w:rsidR="008A572C">
        <w:rPr>
          <w:rFonts w:ascii="Times New Roman" w:hAnsi="Times New Roman" w:cs="Times New Roman"/>
          <w:sz w:val="28"/>
          <w:szCs w:val="28"/>
          <w:lang w:val="uk-UA"/>
        </w:rPr>
        <w:t>табуював</w:t>
      </w:r>
      <w:proofErr w:type="spellEnd"/>
      <w:r w:rsidR="008A572C">
        <w:rPr>
          <w:rFonts w:ascii="Times New Roman" w:hAnsi="Times New Roman" w:cs="Times New Roman"/>
          <w:sz w:val="28"/>
          <w:szCs w:val="28"/>
          <w:lang w:val="uk-UA"/>
        </w:rPr>
        <w:t xml:space="preserve"> війну, зупинивши її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572C">
        <w:rPr>
          <w:rFonts w:ascii="Times New Roman" w:hAnsi="Times New Roman" w:cs="Times New Roman"/>
          <w:sz w:val="28"/>
          <w:szCs w:val="28"/>
          <w:lang w:val="uk-UA"/>
        </w:rPr>
        <w:t xml:space="preserve"> створив умови для </w:t>
      </w:r>
      <w:r w:rsidR="00E00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668F">
        <w:rPr>
          <w:rFonts w:ascii="Times New Roman" w:hAnsi="Times New Roman" w:cs="Times New Roman"/>
          <w:sz w:val="28"/>
          <w:szCs w:val="28"/>
          <w:lang w:val="uk-UA"/>
        </w:rPr>
        <w:t>політичного діалогу з подальшою економічною пролонгацією стабільних відносин</w:t>
      </w:r>
      <w:r w:rsidR="003A3FF0">
        <w:rPr>
          <w:rFonts w:ascii="Times New Roman" w:hAnsi="Times New Roman" w:cs="Times New Roman"/>
          <w:sz w:val="28"/>
          <w:szCs w:val="28"/>
          <w:lang w:val="uk-UA"/>
        </w:rPr>
        <w:t>. І ві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3A3FF0">
        <w:rPr>
          <w:rFonts w:ascii="Times New Roman" w:hAnsi="Times New Roman" w:cs="Times New Roman"/>
          <w:sz w:val="28"/>
          <w:szCs w:val="28"/>
          <w:lang w:val="uk-UA"/>
        </w:rPr>
        <w:t xml:space="preserve">на завдяки </w:t>
      </w:r>
      <w:proofErr w:type="spellStart"/>
      <w:r w:rsidR="003A3FF0">
        <w:rPr>
          <w:rFonts w:ascii="Times New Roman" w:hAnsi="Times New Roman" w:cs="Times New Roman"/>
          <w:sz w:val="28"/>
          <w:szCs w:val="28"/>
          <w:lang w:val="uk-UA"/>
        </w:rPr>
        <w:t>лімесу</w:t>
      </w:r>
      <w:proofErr w:type="spellEnd"/>
      <w:r w:rsidR="003A3FF0">
        <w:rPr>
          <w:rFonts w:ascii="Times New Roman" w:hAnsi="Times New Roman" w:cs="Times New Roman"/>
          <w:sz w:val="28"/>
          <w:szCs w:val="28"/>
          <w:lang w:val="uk-UA"/>
        </w:rPr>
        <w:t xml:space="preserve"> припинилася, були окремі набіги, але свою функцію </w:t>
      </w:r>
      <w:proofErr w:type="spellStart"/>
      <w:r w:rsidR="003A3FF0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3A3FF0">
        <w:rPr>
          <w:rFonts w:ascii="Times New Roman" w:hAnsi="Times New Roman" w:cs="Times New Roman"/>
          <w:sz w:val="28"/>
          <w:szCs w:val="28"/>
          <w:lang w:val="uk-UA"/>
        </w:rPr>
        <w:t xml:space="preserve"> виконав – дозволив двом культурам контактувати на рівні торгівлі, на рівні довіри і політичних домовленостей.</w:t>
      </w:r>
      <w:r w:rsidR="00066F3A">
        <w:rPr>
          <w:rFonts w:ascii="Times New Roman" w:hAnsi="Times New Roman" w:cs="Times New Roman"/>
          <w:sz w:val="28"/>
          <w:szCs w:val="28"/>
          <w:lang w:val="uk-UA"/>
        </w:rPr>
        <w:t xml:space="preserve"> Германці бачили, що військова зона надто небезпечна для їх спротиву, а тому обрали шлях зближення.</w:t>
      </w:r>
      <w:r w:rsidR="005A0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05C8">
        <w:rPr>
          <w:rFonts w:ascii="Times New Roman" w:hAnsi="Times New Roman" w:cs="Times New Roman"/>
          <w:sz w:val="28"/>
          <w:szCs w:val="28"/>
          <w:lang w:val="uk-UA"/>
        </w:rPr>
        <w:t>Лімес</w:t>
      </w:r>
      <w:proofErr w:type="spellEnd"/>
      <w:r w:rsidR="005A05C8">
        <w:rPr>
          <w:rFonts w:ascii="Times New Roman" w:hAnsi="Times New Roman" w:cs="Times New Roman"/>
          <w:sz w:val="28"/>
          <w:szCs w:val="28"/>
          <w:lang w:val="uk-UA"/>
        </w:rPr>
        <w:t>, який обмежив пересування германців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05C8">
        <w:rPr>
          <w:rFonts w:ascii="Times New Roman" w:hAnsi="Times New Roman" w:cs="Times New Roman"/>
          <w:sz w:val="28"/>
          <w:szCs w:val="28"/>
          <w:lang w:val="uk-UA"/>
        </w:rPr>
        <w:t xml:space="preserve"> дозволив утворити зону зіткнення цивілізації і варварства, і зрештою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05C8">
        <w:rPr>
          <w:rFonts w:ascii="Times New Roman" w:hAnsi="Times New Roman" w:cs="Times New Roman"/>
          <w:sz w:val="28"/>
          <w:szCs w:val="28"/>
          <w:lang w:val="uk-UA"/>
        </w:rPr>
        <w:t xml:space="preserve"> найбільшого впливу зазнали саме германці, які перейняли основи торгівлі, експортували до Риму необхідну продукцію, вивчали ремесл</w:t>
      </w:r>
      <w:r w:rsidR="003B2171">
        <w:rPr>
          <w:rFonts w:ascii="Times New Roman" w:hAnsi="Times New Roman" w:cs="Times New Roman"/>
          <w:sz w:val="28"/>
          <w:szCs w:val="28"/>
          <w:lang w:val="uk-UA"/>
        </w:rPr>
        <w:t>а, характерні для римлян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05C8">
        <w:rPr>
          <w:rFonts w:ascii="Times New Roman" w:hAnsi="Times New Roman" w:cs="Times New Roman"/>
          <w:sz w:val="28"/>
          <w:szCs w:val="28"/>
          <w:lang w:val="uk-UA"/>
        </w:rPr>
        <w:t xml:space="preserve"> і розповсюджували </w:t>
      </w:r>
      <w:r w:rsidR="003B2171">
        <w:rPr>
          <w:rFonts w:ascii="Times New Roman" w:hAnsi="Times New Roman" w:cs="Times New Roman"/>
          <w:sz w:val="28"/>
          <w:szCs w:val="28"/>
          <w:lang w:val="uk-UA"/>
        </w:rPr>
        <w:t xml:space="preserve">їх по германській території, яка була дотичною до Рейну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B2171">
        <w:rPr>
          <w:rFonts w:ascii="Times New Roman" w:hAnsi="Times New Roman" w:cs="Times New Roman"/>
          <w:sz w:val="28"/>
          <w:szCs w:val="28"/>
          <w:lang w:val="uk-UA"/>
        </w:rPr>
        <w:t xml:space="preserve"> Дунаю.</w:t>
      </w:r>
      <w:r w:rsidR="005A05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6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1E40">
        <w:rPr>
          <w:rFonts w:ascii="Times New Roman" w:hAnsi="Times New Roman" w:cs="Times New Roman"/>
          <w:sz w:val="28"/>
          <w:szCs w:val="28"/>
          <w:lang w:val="uk-UA"/>
        </w:rPr>
        <w:t xml:space="preserve">Германці не нападали у перші кризові періоди римської держави, проте етнічна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пам’ять</w:t>
      </w:r>
      <w:r w:rsidR="00FF1E40">
        <w:rPr>
          <w:rFonts w:ascii="Times New Roman" w:hAnsi="Times New Roman" w:cs="Times New Roman"/>
          <w:sz w:val="28"/>
          <w:szCs w:val="28"/>
          <w:lang w:val="uk-UA"/>
        </w:rPr>
        <w:t xml:space="preserve"> превалювала над економічними здобутками і зрештою коріння та пасіонарність до легкої наживи </w:t>
      </w:r>
      <w:r w:rsidR="00FF1E4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перемогла над </w:t>
      </w:r>
      <w:proofErr w:type="spellStart"/>
      <w:r w:rsidR="00FF1E40">
        <w:rPr>
          <w:rFonts w:ascii="Times New Roman" w:hAnsi="Times New Roman" w:cs="Times New Roman"/>
          <w:sz w:val="28"/>
          <w:szCs w:val="28"/>
          <w:lang w:val="uk-UA"/>
        </w:rPr>
        <w:t>цивілізаційністю</w:t>
      </w:r>
      <w:proofErr w:type="spellEnd"/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1E40">
        <w:rPr>
          <w:rFonts w:ascii="Times New Roman" w:hAnsi="Times New Roman" w:cs="Times New Roman"/>
          <w:sz w:val="28"/>
          <w:szCs w:val="28"/>
          <w:lang w:val="uk-UA"/>
        </w:rPr>
        <w:t xml:space="preserve"> і коли германці наростили сили, а імперія перебувала у рецесії</w:t>
      </w:r>
      <w:r w:rsidR="00176CE0">
        <w:rPr>
          <w:rFonts w:ascii="Times New Roman" w:hAnsi="Times New Roman" w:cs="Times New Roman"/>
          <w:sz w:val="28"/>
          <w:szCs w:val="28"/>
          <w:lang w:val="uk-UA"/>
        </w:rPr>
        <w:t xml:space="preserve">, вдарили з усією силою по </w:t>
      </w:r>
      <w:proofErr w:type="spellStart"/>
      <w:r w:rsidR="00176CE0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176CE0">
        <w:rPr>
          <w:rFonts w:ascii="Times New Roman" w:hAnsi="Times New Roman" w:cs="Times New Roman"/>
          <w:sz w:val="28"/>
          <w:szCs w:val="28"/>
          <w:lang w:val="uk-UA"/>
        </w:rPr>
        <w:t>, який під подібним тиском пав.</w:t>
      </w:r>
    </w:p>
    <w:p w:rsidR="004D1EBE" w:rsidRDefault="004D1EBE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цього випливає історичне значення германськ</w:t>
      </w:r>
      <w:r w:rsidR="00735A14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proofErr w:type="spellStart"/>
      <w:r w:rsidR="00735A14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="00735A14">
        <w:rPr>
          <w:rFonts w:ascii="Times New Roman" w:hAnsi="Times New Roman" w:cs="Times New Roman"/>
          <w:sz w:val="28"/>
          <w:szCs w:val="28"/>
          <w:lang w:val="uk-UA"/>
        </w:rPr>
        <w:t>, який надав стимул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об’єднання, протистояння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відкидання примирення зі своїм ворогом, історична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пам’ять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римських </w:t>
      </w:r>
      <w:r w:rsidR="00735A14">
        <w:rPr>
          <w:rFonts w:ascii="Times New Roman" w:hAnsi="Times New Roman" w:cs="Times New Roman"/>
          <w:sz w:val="28"/>
          <w:szCs w:val="28"/>
          <w:lang w:val="uk-UA"/>
        </w:rPr>
        <w:t>інтервентів, які заважали племінному поступу на рудиментах грабунку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5A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перемогла</w:t>
      </w:r>
      <w:r w:rsidR="00621C27">
        <w:rPr>
          <w:rFonts w:ascii="Times New Roman" w:hAnsi="Times New Roman" w:cs="Times New Roman"/>
          <w:sz w:val="28"/>
          <w:szCs w:val="28"/>
          <w:lang w:val="uk-UA"/>
        </w:rPr>
        <w:t xml:space="preserve">. Це була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змішана етнічна зона, в якій об’єднання</w:t>
      </w:r>
      <w:r w:rsidR="00621C27">
        <w:rPr>
          <w:rFonts w:ascii="Times New Roman" w:hAnsi="Times New Roman" w:cs="Times New Roman"/>
          <w:sz w:val="28"/>
          <w:szCs w:val="28"/>
          <w:lang w:val="uk-UA"/>
        </w:rPr>
        <w:t xml:space="preserve"> в конфедерації знайшли десятки племен і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1C27">
        <w:rPr>
          <w:rFonts w:ascii="Times New Roman" w:hAnsi="Times New Roman" w:cs="Times New Roman"/>
          <w:sz w:val="28"/>
          <w:szCs w:val="28"/>
          <w:lang w:val="uk-UA"/>
        </w:rPr>
        <w:t xml:space="preserve"> наприклад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1C27">
        <w:rPr>
          <w:rFonts w:ascii="Times New Roman" w:hAnsi="Times New Roman" w:cs="Times New Roman"/>
          <w:sz w:val="28"/>
          <w:szCs w:val="28"/>
          <w:lang w:val="uk-UA"/>
        </w:rPr>
        <w:t xml:space="preserve"> середньовічні франки – це нащадки злиття десятків племен </w:t>
      </w:r>
      <w:proofErr w:type="spellStart"/>
      <w:r w:rsidR="00621C27">
        <w:rPr>
          <w:rFonts w:ascii="Times New Roman" w:hAnsi="Times New Roman" w:cs="Times New Roman"/>
          <w:sz w:val="28"/>
          <w:szCs w:val="28"/>
          <w:lang w:val="uk-UA"/>
        </w:rPr>
        <w:t>передфронтирних</w:t>
      </w:r>
      <w:proofErr w:type="spellEnd"/>
      <w:r w:rsidR="00621C27">
        <w:rPr>
          <w:rFonts w:ascii="Times New Roman" w:hAnsi="Times New Roman" w:cs="Times New Roman"/>
          <w:sz w:val="28"/>
          <w:szCs w:val="28"/>
          <w:lang w:val="uk-UA"/>
        </w:rPr>
        <w:t xml:space="preserve"> германців</w:t>
      </w:r>
      <w:r w:rsidR="005D5068">
        <w:rPr>
          <w:rFonts w:ascii="Times New Roman" w:hAnsi="Times New Roman" w:cs="Times New Roman"/>
          <w:sz w:val="28"/>
          <w:szCs w:val="28"/>
          <w:lang w:val="uk-UA"/>
        </w:rPr>
        <w:t xml:space="preserve">. Зіткнення культур подарувало германцям писемність, так як рунічне письмо має відношення до латини. Імітація діяльності римлян дозволила уніфікувати озброєння, військовий вишкіл, що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D5068">
        <w:rPr>
          <w:rFonts w:ascii="Times New Roman" w:hAnsi="Times New Roman" w:cs="Times New Roman"/>
          <w:sz w:val="28"/>
          <w:szCs w:val="28"/>
          <w:lang w:val="uk-UA"/>
        </w:rPr>
        <w:t xml:space="preserve">творило в майбутньому ознаки середньовічного війська, заснованого не германських стандартах. Германський </w:t>
      </w:r>
      <w:proofErr w:type="spellStart"/>
      <w:r w:rsidR="005D5068">
        <w:rPr>
          <w:rFonts w:ascii="Times New Roman" w:hAnsi="Times New Roman" w:cs="Times New Roman"/>
          <w:sz w:val="28"/>
          <w:szCs w:val="28"/>
          <w:lang w:val="uk-UA"/>
        </w:rPr>
        <w:t>фронтир</w:t>
      </w:r>
      <w:proofErr w:type="spellEnd"/>
      <w:r w:rsidR="005D5068">
        <w:rPr>
          <w:rFonts w:ascii="Times New Roman" w:hAnsi="Times New Roman" w:cs="Times New Roman"/>
          <w:sz w:val="28"/>
          <w:szCs w:val="28"/>
          <w:lang w:val="uk-UA"/>
        </w:rPr>
        <w:t xml:space="preserve"> творив історію</w:t>
      </w:r>
      <w:r w:rsidR="00310961">
        <w:rPr>
          <w:rFonts w:ascii="Times New Roman" w:hAnsi="Times New Roman" w:cs="Times New Roman"/>
          <w:sz w:val="28"/>
          <w:szCs w:val="28"/>
          <w:lang w:val="uk-UA"/>
        </w:rPr>
        <w:t xml:space="preserve">, адже на </w:t>
      </w:r>
      <w:r w:rsidR="0057122D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310961">
        <w:rPr>
          <w:rFonts w:ascii="Times New Roman" w:hAnsi="Times New Roman" w:cs="Times New Roman"/>
          <w:sz w:val="28"/>
          <w:szCs w:val="28"/>
          <w:lang w:val="uk-UA"/>
        </w:rPr>
        <w:t xml:space="preserve"> підконтрольній території германці розповсюдились по всій Європі, знищивши імперію, заклавши основи майбутніх середньовічних народностей, що мають своє історичне коріння на берегах Рейну.</w:t>
      </w:r>
      <w:r w:rsidR="005D50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581EA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1DC4" w:rsidRDefault="00231DC4" w:rsidP="00231D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1DC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ВИКОРИСТАНИХ ДЖЕРЕЛ</w:t>
      </w:r>
      <w:r w:rsidR="005712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ЛІТЕРАТУРИ</w:t>
      </w:r>
    </w:p>
    <w:p w:rsidR="00430D7B" w:rsidRDefault="00430D7B" w:rsidP="00231D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</w:rPr>
        <w:t xml:space="preserve">Басалаева И. П. Критерии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фронтира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>: к постановке проблемы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B10B1">
        <w:rPr>
          <w:rFonts w:ascii="Times New Roman" w:hAnsi="Times New Roman" w:cs="Times New Roman"/>
          <w:i/>
          <w:sz w:val="28"/>
          <w:szCs w:val="28"/>
        </w:rPr>
        <w:t>Теория и практика общественного развития.</w:t>
      </w:r>
      <w:r w:rsidRPr="009F2D77">
        <w:rPr>
          <w:rFonts w:ascii="Times New Roman" w:hAnsi="Times New Roman" w:cs="Times New Roman"/>
          <w:sz w:val="28"/>
          <w:szCs w:val="28"/>
        </w:rPr>
        <w:t xml:space="preserve"> 2012. № 2. С. 46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F2D77">
        <w:rPr>
          <w:rFonts w:ascii="Times New Roman" w:hAnsi="Times New Roman" w:cs="Times New Roman"/>
          <w:sz w:val="28"/>
          <w:szCs w:val="28"/>
        </w:rPr>
        <w:t>49.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  <w:lang w:val="uk-UA"/>
        </w:rPr>
        <w:t>Водотика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uk-UA"/>
        </w:rPr>
        <w:t xml:space="preserve"> Т.</w:t>
      </w:r>
      <w:r w:rsidRPr="009F2D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Теорія </w:t>
      </w:r>
      <w:proofErr w:type="spellStart"/>
      <w:r w:rsidRPr="009F2D77">
        <w:rPr>
          <w:rFonts w:ascii="Times New Roman" w:hAnsi="Times New Roman" w:cs="Times New Roman"/>
          <w:bCs/>
          <w:sz w:val="28"/>
          <w:szCs w:val="28"/>
          <w:lang w:val="uk-UA"/>
        </w:rPr>
        <w:t>фронтиру</w:t>
      </w:r>
      <w:proofErr w:type="spellEnd"/>
      <w:r w:rsidRPr="009F2D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її пізнавальні можливості у контексті історичної </w:t>
      </w:r>
      <w:proofErr w:type="spellStart"/>
      <w:r w:rsidRPr="009F2D77">
        <w:rPr>
          <w:rFonts w:ascii="Times New Roman" w:hAnsi="Times New Roman" w:cs="Times New Roman"/>
          <w:bCs/>
          <w:sz w:val="28"/>
          <w:szCs w:val="28"/>
          <w:lang w:val="uk-UA"/>
        </w:rPr>
        <w:t>регіоналістики</w:t>
      </w:r>
      <w:proofErr w:type="spellEnd"/>
      <w:r w:rsidR="004B10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9" w:tooltip="Періодичне видання" w:history="1">
        <w:r w:rsidRPr="004B10B1">
          <w:rPr>
            <w:rStyle w:val="aa"/>
            <w:rFonts w:ascii="Times New Roman" w:hAnsi="Times New Roman" w:cs="Times New Roman"/>
            <w:i/>
            <w:color w:val="auto"/>
            <w:sz w:val="28"/>
            <w:szCs w:val="28"/>
            <w:u w:val="none"/>
            <w:lang w:val="uk-UA"/>
          </w:rPr>
          <w:t>Регіональна історія України</w:t>
        </w:r>
      </w:hyperlink>
      <w:r w:rsidRPr="009F2D77">
        <w:rPr>
          <w:rFonts w:ascii="Times New Roman" w:hAnsi="Times New Roman" w:cs="Times New Roman"/>
          <w:sz w:val="28"/>
          <w:szCs w:val="28"/>
          <w:lang w:val="uk-UA"/>
        </w:rPr>
        <w:t>. 2012. В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 xml:space="preserve">ип. 6. 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 101–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 xml:space="preserve">114. - Режим доступу: </w:t>
      </w:r>
      <w:hyperlink r:id="rId10" w:history="1"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://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nbuv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gov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ua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UJRN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/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reisuk</w:t>
        </w:r>
        <w:r w:rsidRPr="009F2D7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_2012_6_9</w:t>
        </w:r>
      </w:hyperlink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F2D77">
        <w:rPr>
          <w:rFonts w:ascii="Times New Roman" w:hAnsi="Times New Roman" w:cs="Times New Roman"/>
          <w:sz w:val="28"/>
          <w:szCs w:val="28"/>
        </w:rPr>
        <w:t xml:space="preserve">Германские племена в войнах против Римской империи. Конец I века до нашей эры 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F2D77">
        <w:rPr>
          <w:rFonts w:ascii="Times New Roman" w:hAnsi="Times New Roman" w:cs="Times New Roman"/>
          <w:sz w:val="28"/>
          <w:szCs w:val="28"/>
        </w:rPr>
        <w:t xml:space="preserve"> начало III века новой эры. М.: Рейтар, 2007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02D2">
        <w:rPr>
          <w:rFonts w:ascii="Times New Roman" w:hAnsi="Times New Roman" w:cs="Times New Roman"/>
          <w:sz w:val="28"/>
          <w:szCs w:val="28"/>
          <w:lang w:val="uk-UA"/>
        </w:rPr>
        <w:t xml:space="preserve"> 56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Дряхлов</w:t>
      </w:r>
      <w:proofErr w:type="spellEnd"/>
      <w:r w:rsidR="004B10B1">
        <w:rPr>
          <w:rFonts w:ascii="Times New Roman" w:hAnsi="Times New Roman" w:cs="Times New Roman"/>
          <w:sz w:val="28"/>
          <w:szCs w:val="28"/>
        </w:rPr>
        <w:t xml:space="preserve"> В.</w:t>
      </w:r>
      <w:r w:rsidRPr="009F2D77">
        <w:rPr>
          <w:rFonts w:ascii="Times New Roman" w:hAnsi="Times New Roman" w:cs="Times New Roman"/>
          <w:sz w:val="28"/>
          <w:szCs w:val="28"/>
        </w:rPr>
        <w:t xml:space="preserve">Н. Войны германских племён с Римом в 3-м веке. </w:t>
      </w:r>
      <w:r w:rsidRPr="004B10B1">
        <w:rPr>
          <w:rFonts w:ascii="Times New Roman" w:hAnsi="Times New Roman" w:cs="Times New Roman"/>
          <w:i/>
          <w:sz w:val="28"/>
          <w:szCs w:val="28"/>
        </w:rPr>
        <w:t xml:space="preserve">Вестник древней истории. </w:t>
      </w:r>
      <w:r w:rsidRPr="009F2D77">
        <w:rPr>
          <w:rFonts w:ascii="Times New Roman" w:hAnsi="Times New Roman" w:cs="Times New Roman"/>
          <w:sz w:val="28"/>
          <w:szCs w:val="28"/>
        </w:rPr>
        <w:t>1987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F2D77">
        <w:rPr>
          <w:rFonts w:ascii="Times New Roman" w:hAnsi="Times New Roman" w:cs="Times New Roman"/>
          <w:sz w:val="28"/>
          <w:szCs w:val="28"/>
        </w:rPr>
        <w:t xml:space="preserve"> № 2</w:t>
      </w:r>
      <w:r w:rsidR="002302D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10B1">
        <w:rPr>
          <w:rFonts w:ascii="Times New Roman" w:hAnsi="Times New Roman" w:cs="Times New Roman"/>
          <w:sz w:val="28"/>
          <w:szCs w:val="28"/>
        </w:rPr>
        <w:t xml:space="preserve"> С</w:t>
      </w:r>
      <w:r w:rsidRPr="009F2D77">
        <w:rPr>
          <w:rFonts w:ascii="Times New Roman" w:hAnsi="Times New Roman" w:cs="Times New Roman"/>
          <w:sz w:val="28"/>
          <w:szCs w:val="28"/>
        </w:rPr>
        <w:t>. 151–168.</w:t>
      </w:r>
    </w:p>
    <w:p w:rsidR="009F2D77" w:rsidRPr="009F2D77" w:rsidRDefault="004B10B1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>Замятина Н.</w:t>
      </w:r>
      <w:r w:rsidR="009F2D77" w:rsidRPr="009F2D77">
        <w:rPr>
          <w:rFonts w:ascii="Times New Roman" w:eastAsia="Calibri" w:hAnsi="Times New Roman" w:cs="Times New Roman"/>
          <w:sz w:val="28"/>
          <w:szCs w:val="28"/>
        </w:rPr>
        <w:t>Ю. Зона освоения (</w:t>
      </w:r>
      <w:proofErr w:type="spellStart"/>
      <w:r w:rsidR="009F2D77" w:rsidRPr="009F2D77">
        <w:rPr>
          <w:rFonts w:ascii="Times New Roman" w:eastAsia="Calibri" w:hAnsi="Times New Roman" w:cs="Times New Roman"/>
          <w:sz w:val="28"/>
          <w:szCs w:val="28"/>
        </w:rPr>
        <w:t>фронтир</w:t>
      </w:r>
      <w:proofErr w:type="spellEnd"/>
      <w:r w:rsidR="009F2D77" w:rsidRPr="009F2D77">
        <w:rPr>
          <w:rFonts w:ascii="Times New Roman" w:eastAsia="Calibri" w:hAnsi="Times New Roman" w:cs="Times New Roman"/>
          <w:sz w:val="28"/>
          <w:szCs w:val="28"/>
        </w:rPr>
        <w:t>) и ее образ в американской культур</w:t>
      </w:r>
      <w:r w:rsidR="009F2D77" w:rsidRPr="009F2D77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2D77" w:rsidRPr="004B10B1">
        <w:rPr>
          <w:rFonts w:ascii="Times New Roman" w:eastAsia="Calibri" w:hAnsi="Times New Roman" w:cs="Times New Roman"/>
          <w:i/>
          <w:sz w:val="28"/>
          <w:szCs w:val="28"/>
        </w:rPr>
        <w:t xml:space="preserve">Общественные науки и современность. </w:t>
      </w:r>
      <w:r w:rsidR="009F2D77" w:rsidRPr="009F2D77">
        <w:rPr>
          <w:rFonts w:ascii="Times New Roman" w:eastAsia="Calibri" w:hAnsi="Times New Roman" w:cs="Times New Roman"/>
          <w:sz w:val="28"/>
          <w:szCs w:val="28"/>
        </w:rPr>
        <w:t>1998. № 5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2302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 75–89.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Ісайя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Бовмен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фронтиру</w:t>
      </w:r>
      <w:proofErr w:type="spellEnd"/>
      <w:r w:rsidR="004B10B1">
        <w:rPr>
          <w:rFonts w:ascii="Times New Roman" w:hAnsi="Times New Roman" w:cs="Times New Roman"/>
          <w:sz w:val="28"/>
          <w:szCs w:val="28"/>
        </w:rPr>
        <w:t>.</w:t>
      </w:r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10B1" w:rsidRPr="004B10B1">
        <w:rPr>
          <w:rFonts w:ascii="Times New Roman" w:hAnsi="Times New Roman" w:cs="Times New Roman"/>
          <w:i/>
          <w:sz w:val="28"/>
          <w:szCs w:val="28"/>
        </w:rPr>
        <w:t>У</w:t>
      </w:r>
      <w:r w:rsidRPr="004B10B1">
        <w:rPr>
          <w:rFonts w:ascii="Times New Roman" w:hAnsi="Times New Roman" w:cs="Times New Roman"/>
          <w:i/>
          <w:sz w:val="28"/>
          <w:szCs w:val="28"/>
        </w:rPr>
        <w:t>країна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: культурна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спадщина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національна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4B10B1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Pr="004B10B1">
        <w:rPr>
          <w:rFonts w:ascii="Times New Roman" w:hAnsi="Times New Roman" w:cs="Times New Roman"/>
          <w:i/>
          <w:sz w:val="28"/>
          <w:szCs w:val="28"/>
        </w:rPr>
        <w:t>ідомість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державність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>.</w:t>
      </w:r>
      <w:r w:rsidRPr="002302D2">
        <w:rPr>
          <w:rFonts w:ascii="Times New Roman" w:hAnsi="Times New Roman" w:cs="Times New Roman"/>
          <w:sz w:val="28"/>
          <w:szCs w:val="28"/>
        </w:rPr>
        <w:t xml:space="preserve"> </w:t>
      </w:r>
      <w:r w:rsidR="002302D2" w:rsidRPr="002302D2">
        <w:rPr>
          <w:rFonts w:ascii="Times New Roman" w:hAnsi="Times New Roman" w:cs="Times New Roman"/>
          <w:sz w:val="28"/>
          <w:szCs w:val="28"/>
          <w:lang w:val="uk-UA"/>
        </w:rPr>
        <w:t>2009</w:t>
      </w:r>
      <w:r w:rsidR="002302D2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9F2D77">
        <w:rPr>
          <w:rFonts w:ascii="Times New Roman" w:hAnsi="Times New Roman" w:cs="Times New Roman"/>
          <w:sz w:val="28"/>
          <w:szCs w:val="28"/>
        </w:rPr>
        <w:t>Вип.18</w:t>
      </w:r>
      <w:r w:rsidR="002302D2">
        <w:rPr>
          <w:rFonts w:ascii="Times New Roman" w:hAnsi="Times New Roman" w:cs="Times New Roman"/>
          <w:sz w:val="28"/>
          <w:szCs w:val="28"/>
          <w:lang w:val="uk-UA"/>
        </w:rPr>
        <w:t>. С. 618–625.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Крист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К. История времен римских императоров от Августа до Константина. – Т.2. Ростов-на-Дону: Феникс, 1997. 573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Боэк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Я. Римская армия эпохи Ранней Империи. / Пер. с франц. М.: РОССПЭН, 2001. 399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</w:rPr>
        <w:t xml:space="preserve">Панарина Д.С. Граница и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как фактор развития региона и/или страны. </w:t>
      </w:r>
      <w:r w:rsidRPr="004B10B1">
        <w:rPr>
          <w:rFonts w:ascii="Times New Roman" w:hAnsi="Times New Roman" w:cs="Times New Roman"/>
          <w:i/>
          <w:sz w:val="28"/>
          <w:szCs w:val="28"/>
        </w:rPr>
        <w:t>История и современность</w:t>
      </w:r>
      <w:r w:rsidR="004B10B1">
        <w:rPr>
          <w:rFonts w:ascii="Times New Roman" w:hAnsi="Times New Roman" w:cs="Times New Roman"/>
          <w:sz w:val="28"/>
          <w:szCs w:val="28"/>
        </w:rPr>
        <w:t>. № 1 (21). Волгоград: Изд-во «</w:t>
      </w:r>
      <w:r w:rsidRPr="009F2D77">
        <w:rPr>
          <w:rFonts w:ascii="Times New Roman" w:hAnsi="Times New Roman" w:cs="Times New Roman"/>
          <w:sz w:val="28"/>
          <w:szCs w:val="28"/>
        </w:rPr>
        <w:t>Учитель</w:t>
      </w:r>
      <w:r w:rsidR="004B10B1">
        <w:rPr>
          <w:rFonts w:ascii="Times New Roman" w:hAnsi="Times New Roman" w:cs="Times New Roman"/>
          <w:sz w:val="28"/>
          <w:szCs w:val="28"/>
        </w:rPr>
        <w:t>»</w:t>
      </w:r>
      <w:r w:rsidRPr="009F2D77">
        <w:rPr>
          <w:rFonts w:ascii="Times New Roman" w:hAnsi="Times New Roman" w:cs="Times New Roman"/>
          <w:sz w:val="28"/>
          <w:szCs w:val="28"/>
        </w:rPr>
        <w:t>, 2015. С. 15</w:t>
      </w:r>
      <w:r w:rsidR="004B10B1">
        <w:rPr>
          <w:rFonts w:ascii="Times New Roman" w:hAnsi="Times New Roman" w:cs="Times New Roman"/>
          <w:sz w:val="28"/>
          <w:szCs w:val="28"/>
        </w:rPr>
        <w:t>–</w:t>
      </w:r>
      <w:r w:rsidRPr="009F2D77">
        <w:rPr>
          <w:rFonts w:ascii="Times New Roman" w:hAnsi="Times New Roman" w:cs="Times New Roman"/>
          <w:sz w:val="28"/>
          <w:szCs w:val="28"/>
        </w:rPr>
        <w:t>41.</w:t>
      </w:r>
    </w:p>
    <w:p w:rsidR="009F2D77" w:rsidRPr="002302D2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2D77">
        <w:rPr>
          <w:rFonts w:ascii="Times New Roman" w:eastAsia="Calibri" w:hAnsi="Times New Roman" w:cs="Times New Roman"/>
          <w:sz w:val="28"/>
          <w:szCs w:val="28"/>
        </w:rPr>
        <w:t>Рибер</w:t>
      </w:r>
      <w:proofErr w:type="spellEnd"/>
      <w:r w:rsidRPr="009F2D77">
        <w:rPr>
          <w:rFonts w:ascii="Times New Roman" w:eastAsia="Calibri" w:hAnsi="Times New Roman" w:cs="Times New Roman"/>
          <w:sz w:val="28"/>
          <w:szCs w:val="28"/>
        </w:rPr>
        <w:t xml:space="preserve"> А. Меняющиеся концепции и конструкции </w:t>
      </w:r>
      <w:proofErr w:type="spellStart"/>
      <w:r w:rsidRPr="009F2D77">
        <w:rPr>
          <w:rFonts w:ascii="Times New Roman" w:eastAsia="Calibri" w:hAnsi="Times New Roman" w:cs="Times New Roman"/>
          <w:sz w:val="28"/>
          <w:szCs w:val="28"/>
        </w:rPr>
        <w:t>фронтира</w:t>
      </w:r>
      <w:proofErr w:type="spellEnd"/>
      <w:r w:rsidRPr="009F2D77">
        <w:rPr>
          <w:rFonts w:ascii="Times New Roman" w:eastAsia="Calibri" w:hAnsi="Times New Roman" w:cs="Times New Roman"/>
          <w:sz w:val="28"/>
          <w:szCs w:val="28"/>
        </w:rPr>
        <w:t>: сравнительно-исторический подход</w:t>
      </w:r>
      <w:r w:rsidR="004B10B1">
        <w:rPr>
          <w:rFonts w:ascii="Times New Roman" w:eastAsia="Calibri" w:hAnsi="Times New Roman" w:cs="Times New Roman"/>
          <w:sz w:val="28"/>
          <w:szCs w:val="28"/>
        </w:rPr>
        <w:t>.</w:t>
      </w:r>
      <w:r w:rsidRPr="009F2D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10B1">
        <w:rPr>
          <w:rFonts w:ascii="Times New Roman" w:eastAsia="Calibri" w:hAnsi="Times New Roman" w:cs="Times New Roman"/>
          <w:i/>
          <w:sz w:val="28"/>
          <w:szCs w:val="28"/>
        </w:rPr>
        <w:t>Новая имперска</w:t>
      </w:r>
      <w:r w:rsidR="004B10B1">
        <w:rPr>
          <w:rFonts w:ascii="Times New Roman" w:eastAsia="Calibri" w:hAnsi="Times New Roman" w:cs="Times New Roman"/>
          <w:i/>
          <w:sz w:val="28"/>
          <w:szCs w:val="28"/>
        </w:rPr>
        <w:t>я история постсоветского простр</w:t>
      </w:r>
      <w:r w:rsidRPr="004B10B1">
        <w:rPr>
          <w:rFonts w:ascii="Times New Roman" w:eastAsia="Calibri" w:hAnsi="Times New Roman" w:cs="Times New Roman"/>
          <w:i/>
          <w:sz w:val="28"/>
          <w:szCs w:val="28"/>
        </w:rPr>
        <w:t>анства</w:t>
      </w:r>
      <w:proofErr w:type="gramStart"/>
      <w:r w:rsidRPr="009F2D77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="002302D2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proofErr w:type="gramEnd"/>
      <w:r w:rsidR="002302D2">
        <w:rPr>
          <w:rFonts w:ascii="Times New Roman" w:eastAsia="Calibri" w:hAnsi="Times New Roman" w:cs="Times New Roman"/>
          <w:sz w:val="28"/>
          <w:szCs w:val="28"/>
        </w:rPr>
        <w:t>ед. И. Герасимов и др. Казань</w:t>
      </w:r>
      <w:r w:rsidR="002302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Центр </w:t>
      </w:r>
      <w:r w:rsidR="002302D2" w:rsidRPr="002302D2">
        <w:rPr>
          <w:rFonts w:ascii="Times New Roman" w:eastAsia="Calibri" w:hAnsi="Times New Roman" w:cs="Times New Roman"/>
          <w:sz w:val="28"/>
          <w:szCs w:val="28"/>
        </w:rPr>
        <w:t>Исследования национализма и империи,</w:t>
      </w:r>
      <w:r w:rsidRPr="002302D2">
        <w:rPr>
          <w:rFonts w:ascii="Times New Roman" w:eastAsia="Calibri" w:hAnsi="Times New Roman" w:cs="Times New Roman"/>
          <w:sz w:val="28"/>
          <w:szCs w:val="28"/>
        </w:rPr>
        <w:t xml:space="preserve"> 2004</w:t>
      </w:r>
      <w:r w:rsidR="004B10B1" w:rsidRPr="002302D2">
        <w:rPr>
          <w:rFonts w:ascii="Times New Roman" w:eastAsia="Calibri" w:hAnsi="Times New Roman" w:cs="Times New Roman"/>
          <w:sz w:val="28"/>
          <w:szCs w:val="28"/>
        </w:rPr>
        <w:t>.</w:t>
      </w:r>
      <w:r w:rsidR="002302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656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F2D77">
        <w:rPr>
          <w:rStyle w:val="st"/>
          <w:rFonts w:ascii="Times New Roman" w:hAnsi="Times New Roman" w:cs="Times New Roman"/>
          <w:sz w:val="28"/>
          <w:szCs w:val="28"/>
        </w:rPr>
        <w:t xml:space="preserve">Савин Н.А. </w:t>
      </w:r>
      <w:r w:rsidRPr="009F2D77">
        <w:rPr>
          <w:rStyle w:val="a7"/>
          <w:rFonts w:ascii="Times New Roman" w:hAnsi="Times New Roman" w:cs="Times New Roman"/>
          <w:i w:val="0"/>
          <w:sz w:val="28"/>
          <w:szCs w:val="28"/>
        </w:rPr>
        <w:t>Германо</w:t>
      </w:r>
      <w:r w:rsidRPr="009F2D77">
        <w:rPr>
          <w:rStyle w:val="st"/>
          <w:rFonts w:ascii="Times New Roman" w:hAnsi="Times New Roman" w:cs="Times New Roman"/>
          <w:sz w:val="28"/>
          <w:szCs w:val="28"/>
        </w:rPr>
        <w:t>-</w:t>
      </w:r>
      <w:proofErr w:type="spellStart"/>
      <w:r w:rsidRPr="009F2D77">
        <w:rPr>
          <w:rStyle w:val="a7"/>
          <w:rFonts w:ascii="Times New Roman" w:hAnsi="Times New Roman" w:cs="Times New Roman"/>
          <w:i w:val="0"/>
          <w:sz w:val="28"/>
          <w:szCs w:val="28"/>
        </w:rPr>
        <w:t>Ретийский</w:t>
      </w:r>
      <w:proofErr w:type="spellEnd"/>
      <w:r w:rsidRPr="009F2D77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Pr="009F2D77">
        <w:rPr>
          <w:rStyle w:val="a7"/>
          <w:rFonts w:ascii="Times New Roman" w:hAnsi="Times New Roman" w:cs="Times New Roman"/>
          <w:i w:val="0"/>
          <w:sz w:val="28"/>
          <w:szCs w:val="28"/>
        </w:rPr>
        <w:t>лимес</w:t>
      </w:r>
      <w:proofErr w:type="spellEnd"/>
      <w:r w:rsidRPr="009F2D77">
        <w:rPr>
          <w:rStyle w:val="st"/>
          <w:rFonts w:ascii="Times New Roman" w:hAnsi="Times New Roman" w:cs="Times New Roman"/>
          <w:sz w:val="28"/>
          <w:szCs w:val="28"/>
        </w:rPr>
        <w:t xml:space="preserve"> и </w:t>
      </w:r>
      <w:r w:rsidRPr="009F2D77">
        <w:rPr>
          <w:rStyle w:val="a7"/>
          <w:rFonts w:ascii="Times New Roman" w:hAnsi="Times New Roman" w:cs="Times New Roman"/>
          <w:i w:val="0"/>
          <w:sz w:val="28"/>
          <w:szCs w:val="28"/>
        </w:rPr>
        <w:t>Рейнская армия Рима</w:t>
      </w:r>
      <w:r w:rsidRPr="009F2D77">
        <w:rPr>
          <w:rStyle w:val="st"/>
          <w:rFonts w:ascii="Times New Roman" w:hAnsi="Times New Roman" w:cs="Times New Roman"/>
          <w:sz w:val="28"/>
          <w:szCs w:val="28"/>
        </w:rPr>
        <w:t>. СПб</w:t>
      </w:r>
      <w:proofErr w:type="gramStart"/>
      <w:r w:rsidRPr="009F2D77">
        <w:rPr>
          <w:rStyle w:val="st"/>
          <w:rFonts w:ascii="Times New Roman" w:hAnsi="Times New Roman" w:cs="Times New Roman"/>
          <w:sz w:val="28"/>
          <w:szCs w:val="28"/>
        </w:rPr>
        <w:t>.</w:t>
      </w:r>
      <w:r w:rsidR="004B10B1">
        <w:rPr>
          <w:rStyle w:val="st"/>
          <w:rFonts w:ascii="Times New Roman" w:hAnsi="Times New Roman" w:cs="Times New Roman"/>
          <w:sz w:val="28"/>
          <w:szCs w:val="28"/>
        </w:rPr>
        <w:t>:</w:t>
      </w:r>
      <w:r w:rsidRPr="009F2D77">
        <w:rPr>
          <w:rStyle w:val="s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 w:rsidRPr="009F2D77">
        <w:rPr>
          <w:rStyle w:val="st"/>
          <w:rFonts w:ascii="Times New Roman" w:hAnsi="Times New Roman" w:cs="Times New Roman"/>
          <w:sz w:val="28"/>
          <w:szCs w:val="28"/>
        </w:rPr>
        <w:t>Алетейя</w:t>
      </w:r>
      <w:proofErr w:type="spellEnd"/>
      <w:r w:rsidRPr="009F2D77">
        <w:rPr>
          <w:rStyle w:val="st"/>
          <w:rFonts w:ascii="Times New Roman" w:hAnsi="Times New Roman" w:cs="Times New Roman"/>
          <w:sz w:val="28"/>
          <w:szCs w:val="28"/>
        </w:rPr>
        <w:t>, 2017. 770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F2D77">
        <w:rPr>
          <w:rFonts w:ascii="Times New Roman" w:hAnsi="Times New Roman" w:cs="Times New Roman"/>
          <w:sz w:val="28"/>
          <w:szCs w:val="28"/>
        </w:rPr>
        <w:t>Сергеев И.П. Римская империя в III веке наше</w:t>
      </w:r>
      <w:r w:rsidR="004B10B1">
        <w:rPr>
          <w:rFonts w:ascii="Times New Roman" w:hAnsi="Times New Roman" w:cs="Times New Roman"/>
          <w:sz w:val="28"/>
          <w:szCs w:val="28"/>
        </w:rPr>
        <w:t xml:space="preserve">й эры. Харьков: Майдан, 1999. </w:t>
      </w:r>
      <w:r w:rsidRPr="009F2D77">
        <w:rPr>
          <w:rFonts w:ascii="Times New Roman" w:hAnsi="Times New Roman" w:cs="Times New Roman"/>
          <w:sz w:val="28"/>
          <w:szCs w:val="28"/>
        </w:rPr>
        <w:t>212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D77">
        <w:rPr>
          <w:rFonts w:ascii="Times New Roman" w:hAnsi="Times New Roman" w:cs="Times New Roman"/>
          <w:iCs/>
          <w:sz w:val="28"/>
          <w:szCs w:val="28"/>
        </w:rPr>
        <w:lastRenderedPageBreak/>
        <w:t>Тёрнер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</w:rPr>
        <w:t xml:space="preserve"> Ф. Дж.</w:t>
      </w:r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в американской истории. М.: Весь Мир, 2009. 304</w:t>
      </w:r>
      <w:r w:rsidR="004B10B1">
        <w:rPr>
          <w:rFonts w:ascii="Times New Roman" w:hAnsi="Times New Roman" w:cs="Times New Roman"/>
          <w:sz w:val="28"/>
          <w:szCs w:val="28"/>
        </w:rPr>
        <w:t> </w:t>
      </w:r>
      <w:r w:rsidRPr="009F2D77">
        <w:rPr>
          <w:rFonts w:ascii="Times New Roman" w:hAnsi="Times New Roman" w:cs="Times New Roman"/>
          <w:sz w:val="28"/>
          <w:szCs w:val="28"/>
        </w:rPr>
        <w:t>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</w:rPr>
        <w:t xml:space="preserve">Фредерик Джексон Тернер і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фронтиру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Регіональна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історія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України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>.</w:t>
      </w:r>
      <w:r w:rsidR="004B1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. 5.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>, 201</w:t>
      </w:r>
      <w:r w:rsidR="004B10B1">
        <w:rPr>
          <w:rFonts w:ascii="Times New Roman" w:hAnsi="Times New Roman" w:cs="Times New Roman"/>
          <w:sz w:val="28"/>
          <w:szCs w:val="28"/>
        </w:rPr>
        <w:t>1. С. 77–</w:t>
      </w:r>
      <w:r w:rsidRPr="009F2D77">
        <w:rPr>
          <w:rFonts w:ascii="Times New Roman" w:hAnsi="Times New Roman" w:cs="Times New Roman"/>
          <w:sz w:val="28"/>
          <w:szCs w:val="28"/>
        </w:rPr>
        <w:t>100. </w:t>
      </w:r>
    </w:p>
    <w:p w:rsidR="009F2D77" w:rsidRPr="004B10B1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B10B1">
        <w:rPr>
          <w:rFonts w:ascii="Times New Roman" w:hAnsi="Times New Roman" w:cs="Times New Roman"/>
          <w:sz w:val="28"/>
          <w:szCs w:val="28"/>
          <w:lang w:val="uk-UA"/>
        </w:rPr>
        <w:t>Чаркіна</w:t>
      </w:r>
      <w:proofErr w:type="spellEnd"/>
      <w:r w:rsidRPr="004B10B1">
        <w:rPr>
          <w:rFonts w:ascii="Times New Roman" w:hAnsi="Times New Roman" w:cs="Times New Roman"/>
          <w:sz w:val="28"/>
          <w:szCs w:val="28"/>
          <w:lang w:val="uk-UA"/>
        </w:rPr>
        <w:t xml:space="preserve"> Т. </w:t>
      </w:r>
      <w:r w:rsidRPr="004B10B1">
        <w:rPr>
          <w:rFonts w:ascii="Times New Roman" w:hAnsi="Times New Roman" w:cs="Times New Roman"/>
          <w:bCs/>
          <w:sz w:val="28"/>
          <w:szCs w:val="28"/>
          <w:lang w:val="uk-UA"/>
        </w:rPr>
        <w:t>Проблемні питання дослідження прикордонних територій у історичному пізнанні</w:t>
      </w:r>
      <w:r w:rsidR="004B10B1" w:rsidRPr="004B10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4B10B1">
        <w:rPr>
          <w:rFonts w:ascii="Times New Roman" w:hAnsi="Times New Roman" w:cs="Times New Roman"/>
          <w:i/>
          <w:sz w:val="28"/>
          <w:szCs w:val="28"/>
          <w:lang w:val="uk-UA"/>
        </w:rPr>
        <w:t>Вісник Львівського університету</w:t>
      </w:r>
      <w:r w:rsidRPr="004B10B1">
        <w:rPr>
          <w:rFonts w:ascii="Times New Roman" w:hAnsi="Times New Roman" w:cs="Times New Roman"/>
          <w:sz w:val="28"/>
          <w:szCs w:val="28"/>
          <w:lang w:val="uk-UA"/>
        </w:rPr>
        <w:t>. Серія філософсько-політологічні студії.  2018.  Вип. 16.  С. 94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B10B1">
        <w:rPr>
          <w:rFonts w:ascii="Times New Roman" w:hAnsi="Times New Roman" w:cs="Times New Roman"/>
          <w:sz w:val="28"/>
          <w:szCs w:val="28"/>
          <w:lang w:val="uk-UA"/>
        </w:rPr>
        <w:t>100.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uk-UA"/>
        </w:rPr>
        <w:t>Чорновол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І.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 xml:space="preserve"> Дискурс колонізації, теорія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uk-UA"/>
        </w:rPr>
        <w:t>фронтиру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uk-UA"/>
        </w:rPr>
        <w:t xml:space="preserve"> та історіографія України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10B1" w:rsidRPr="004B10B1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4B10B1">
        <w:rPr>
          <w:rFonts w:ascii="Times New Roman" w:hAnsi="Times New Roman" w:cs="Times New Roman"/>
          <w:i/>
          <w:sz w:val="28"/>
          <w:szCs w:val="28"/>
          <w:lang w:val="uk-UA"/>
        </w:rPr>
        <w:t>країна: культурна спадщина, національна свідомість, державність.</w:t>
      </w:r>
      <w:r w:rsidRPr="009F2D77">
        <w:rPr>
          <w:rFonts w:ascii="Times New Roman" w:hAnsi="Times New Roman" w:cs="Times New Roman"/>
          <w:sz w:val="28"/>
          <w:szCs w:val="28"/>
        </w:rPr>
        <w:t> 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Вип. 23.</w:t>
      </w:r>
      <w:r w:rsidRPr="009F2D77">
        <w:rPr>
          <w:rFonts w:ascii="Times New Roman" w:hAnsi="Times New Roman" w:cs="Times New Roman"/>
          <w:sz w:val="28"/>
          <w:szCs w:val="28"/>
        </w:rPr>
        <w:t> 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Львів, 2013.</w:t>
      </w:r>
      <w:r w:rsidRPr="009F2D77">
        <w:rPr>
          <w:rFonts w:ascii="Times New Roman" w:hAnsi="Times New Roman" w:cs="Times New Roman"/>
          <w:sz w:val="28"/>
          <w:szCs w:val="28"/>
        </w:rPr>
        <w:t> 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A46F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260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282</w:t>
      </w:r>
      <w:r w:rsidR="004B10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hAnsi="Times New Roman" w:cs="Times New Roman"/>
          <w:iCs/>
          <w:sz w:val="28"/>
          <w:szCs w:val="28"/>
        </w:rPr>
        <w:t>Чорновол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</w:rPr>
        <w:t xml:space="preserve"> І. П.</w:t>
      </w:r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46FB1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="00A46FB1">
        <w:rPr>
          <w:rFonts w:ascii="Times New Roman" w:hAnsi="Times New Roman" w:cs="Times New Roman"/>
          <w:sz w:val="28"/>
          <w:szCs w:val="28"/>
        </w:rPr>
        <w:t>ігія</w:t>
      </w:r>
      <w:proofErr w:type="spellEnd"/>
      <w:r w:rsidR="00A46FB1">
        <w:rPr>
          <w:rFonts w:ascii="Times New Roman" w:hAnsi="Times New Roman" w:cs="Times New Roman"/>
          <w:sz w:val="28"/>
          <w:szCs w:val="28"/>
        </w:rPr>
        <w:t xml:space="preserve"> та культура на </w:t>
      </w:r>
      <w:proofErr w:type="spellStart"/>
      <w:r w:rsidR="00A46FB1">
        <w:rPr>
          <w:rFonts w:ascii="Times New Roman" w:hAnsi="Times New Roman" w:cs="Times New Roman"/>
          <w:sz w:val="28"/>
          <w:szCs w:val="28"/>
        </w:rPr>
        <w:t>фронтирі</w:t>
      </w:r>
      <w:proofErr w:type="spellEnd"/>
      <w:r w:rsidR="004B10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Фронтири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міста</w:t>
      </w:r>
      <w:proofErr w:type="spellEnd"/>
      <w:r w:rsidR="00A46FB1">
        <w:rPr>
          <w:rFonts w:ascii="Times New Roman" w:hAnsi="Times New Roman" w:cs="Times New Roman"/>
          <w:sz w:val="28"/>
          <w:szCs w:val="28"/>
          <w:lang w:val="uk-UA"/>
        </w:rPr>
        <w:t xml:space="preserve"> / ред. В.В. </w:t>
      </w:r>
      <w:proofErr w:type="spellStart"/>
      <w:r w:rsidR="00A46FB1">
        <w:rPr>
          <w:rFonts w:ascii="Times New Roman" w:hAnsi="Times New Roman" w:cs="Times New Roman"/>
          <w:sz w:val="28"/>
          <w:szCs w:val="28"/>
          <w:lang w:val="uk-UA"/>
        </w:rPr>
        <w:t>Грибовський</w:t>
      </w:r>
      <w:proofErr w:type="spellEnd"/>
      <w:r w:rsidR="00A46F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F2D7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>: Герда, 2015</w:t>
      </w:r>
      <w:r w:rsidR="004B10B1">
        <w:rPr>
          <w:rFonts w:ascii="Times New Roman" w:hAnsi="Times New Roman" w:cs="Times New Roman"/>
          <w:sz w:val="28"/>
          <w:szCs w:val="28"/>
        </w:rPr>
        <w:t>.</w:t>
      </w:r>
      <w:r w:rsidR="00A46F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6FB1" w:rsidRPr="00A46FB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A46FB1" w:rsidRPr="00A46FB1">
        <w:rPr>
          <w:rFonts w:ascii="Times New Roman" w:hAnsi="Times New Roman" w:cs="Times New Roman"/>
          <w:sz w:val="28"/>
          <w:szCs w:val="28"/>
        </w:rPr>
        <w:t>.</w:t>
      </w:r>
      <w:r w:rsidR="00A46FB1" w:rsidRPr="00A46FB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46FB1" w:rsidRPr="00A46FB1">
        <w:rPr>
          <w:rFonts w:ascii="Times New Roman" w:hAnsi="Times New Roman" w:cs="Times New Roman"/>
          <w:sz w:val="28"/>
          <w:szCs w:val="28"/>
        </w:rPr>
        <w:t>4. </w:t>
      </w:r>
      <w:r w:rsidR="00A46FB1">
        <w:rPr>
          <w:rFonts w:ascii="Times New Roman" w:hAnsi="Times New Roman" w:cs="Times New Roman"/>
          <w:sz w:val="28"/>
          <w:szCs w:val="28"/>
          <w:lang w:val="uk-UA"/>
        </w:rPr>
        <w:t>256 с.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Чорновол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F2D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Фронтири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Стародавнього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Риму</w:t>
      </w:r>
      <w:r w:rsidR="004B10B1">
        <w:rPr>
          <w:rFonts w:ascii="Times New Roman" w:hAnsi="Times New Roman" w:cs="Times New Roman"/>
          <w:sz w:val="28"/>
          <w:szCs w:val="28"/>
        </w:rPr>
        <w:t>.</w:t>
      </w:r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Дрогобицький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краєзнавчий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4B10B1">
        <w:rPr>
          <w:rFonts w:ascii="Times New Roman" w:hAnsi="Times New Roman" w:cs="Times New Roman"/>
          <w:i/>
          <w:sz w:val="28"/>
          <w:szCs w:val="28"/>
        </w:rPr>
        <w:t>збірник</w:t>
      </w:r>
      <w:proofErr w:type="spellEnd"/>
      <w:r w:rsidRPr="004B10B1">
        <w:rPr>
          <w:rFonts w:ascii="Times New Roman" w:hAnsi="Times New Roman" w:cs="Times New Roman"/>
          <w:i/>
          <w:sz w:val="28"/>
          <w:szCs w:val="28"/>
        </w:rPr>
        <w:t>.</w:t>
      </w:r>
      <w:r w:rsidR="004B1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Дрогобич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>, 2012. </w:t>
      </w:r>
      <w:proofErr w:type="spellStart"/>
      <w:r w:rsidR="00A46FB1" w:rsidRPr="00A46FB1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A46FB1" w:rsidRPr="00A46FB1">
        <w:rPr>
          <w:rFonts w:ascii="Times New Roman" w:hAnsi="Times New Roman" w:cs="Times New Roman"/>
          <w:sz w:val="28"/>
          <w:szCs w:val="28"/>
        </w:rPr>
        <w:t>. XVI. </w:t>
      </w:r>
      <w:r w:rsidRPr="009F2D77">
        <w:rPr>
          <w:rFonts w:ascii="Times New Roman" w:hAnsi="Times New Roman" w:cs="Times New Roman"/>
          <w:sz w:val="28"/>
          <w:szCs w:val="28"/>
        </w:rPr>
        <w:t>С.18</w:t>
      </w:r>
      <w:r w:rsidR="004B10B1">
        <w:rPr>
          <w:rFonts w:ascii="Times New Roman" w:hAnsi="Times New Roman" w:cs="Times New Roman"/>
          <w:sz w:val="28"/>
          <w:szCs w:val="28"/>
        </w:rPr>
        <w:t>–</w:t>
      </w:r>
      <w:r w:rsidRPr="009F2D77">
        <w:rPr>
          <w:rFonts w:ascii="Times New Roman" w:hAnsi="Times New Roman" w:cs="Times New Roman"/>
          <w:sz w:val="28"/>
          <w:szCs w:val="28"/>
        </w:rPr>
        <w:t>31</w:t>
      </w:r>
      <w:r w:rsidR="004B10B1">
        <w:rPr>
          <w:rFonts w:ascii="Times New Roman" w:hAnsi="Times New Roman" w:cs="Times New Roman"/>
          <w:sz w:val="28"/>
          <w:szCs w:val="28"/>
        </w:rPr>
        <w:t>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Чорновол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r w:rsidRPr="009F2D77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Pr="009F2D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Компаративні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фронтири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9F2D7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F2D77">
        <w:rPr>
          <w:rFonts w:ascii="Times New Roman" w:hAnsi="Times New Roman" w:cs="Times New Roman"/>
          <w:sz w:val="28"/>
          <w:szCs w:val="28"/>
        </w:rPr>
        <w:t>ітовий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вітчизняний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вимір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2D77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9F2D77">
        <w:rPr>
          <w:rFonts w:ascii="Times New Roman" w:hAnsi="Times New Roman" w:cs="Times New Roman"/>
          <w:sz w:val="28"/>
          <w:szCs w:val="28"/>
        </w:rPr>
        <w:t>: «Критика», 2015. 376 с.</w:t>
      </w:r>
    </w:p>
    <w:p w:rsidR="009F2D77" w:rsidRPr="009F2D77" w:rsidRDefault="00581EAF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  <w:lang w:val="uk-UA"/>
        </w:rPr>
      </w:pPr>
      <w:proofErr w:type="spellStart"/>
      <w:r>
        <w:rPr>
          <w:rStyle w:val="fontstyle01"/>
          <w:rFonts w:ascii="Times New Roman" w:hAnsi="Times New Roman" w:cs="Times New Roman"/>
          <w:i w:val="0"/>
          <w:color w:val="auto"/>
          <w:sz w:val="28"/>
          <w:szCs w:val="28"/>
        </w:rPr>
        <w:t>Шиловський</w:t>
      </w:r>
      <w:proofErr w:type="spellEnd"/>
      <w:r>
        <w:rPr>
          <w:rStyle w:val="fontstyle01"/>
          <w:rFonts w:ascii="Times New Roman" w:hAnsi="Times New Roman" w:cs="Times New Roman"/>
          <w:i w:val="0"/>
          <w:color w:val="auto"/>
          <w:sz w:val="28"/>
          <w:szCs w:val="28"/>
        </w:rPr>
        <w:t xml:space="preserve"> М.</w:t>
      </w:r>
      <w:r w:rsidR="009F2D77" w:rsidRPr="009F2D77">
        <w:rPr>
          <w:rStyle w:val="fontstyle01"/>
          <w:rFonts w:ascii="Times New Roman" w:hAnsi="Times New Roman" w:cs="Times New Roman"/>
          <w:i w:val="0"/>
          <w:color w:val="auto"/>
          <w:sz w:val="28"/>
          <w:szCs w:val="28"/>
        </w:rPr>
        <w:t>В</w:t>
      </w:r>
      <w:r w:rsidR="009F2D77" w:rsidRPr="009F2D77">
        <w:rPr>
          <w:rStyle w:val="fontstyle21"/>
          <w:rFonts w:ascii="Times New Roman" w:hAnsi="Times New Roman" w:cs="Times New Roman"/>
          <w:i/>
          <w:color w:val="auto"/>
          <w:sz w:val="28"/>
          <w:szCs w:val="28"/>
        </w:rPr>
        <w:t>.</w:t>
      </w:r>
      <w:r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Фронтир</w:t>
      </w:r>
      <w:proofErr w:type="spellEnd"/>
      <w:r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и переселение. </w:t>
      </w:r>
      <w:proofErr w:type="spellStart"/>
      <w:r w:rsidR="009F2D77" w:rsidRPr="00581EAF">
        <w:rPr>
          <w:rStyle w:val="fontstyle21"/>
          <w:rFonts w:ascii="Times New Roman" w:hAnsi="Times New Roman" w:cs="Times New Roman"/>
          <w:i/>
          <w:color w:val="auto"/>
          <w:sz w:val="28"/>
          <w:szCs w:val="28"/>
        </w:rPr>
        <w:t>Фронтир</w:t>
      </w:r>
      <w:proofErr w:type="spellEnd"/>
      <w:r w:rsidR="009F2D77" w:rsidRPr="00581EAF">
        <w:rPr>
          <w:rStyle w:val="fontstyle21"/>
          <w:rFonts w:ascii="Times New Roman" w:hAnsi="Times New Roman" w:cs="Times New Roman"/>
          <w:i/>
          <w:color w:val="auto"/>
          <w:sz w:val="28"/>
          <w:szCs w:val="28"/>
        </w:rPr>
        <w:t xml:space="preserve"> в истории Сибири и Северной Америки в XVII – XX вв.: общее и особенное.</w:t>
      </w:r>
      <w:r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F2D77" w:rsidRPr="009F2D7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Вып</w:t>
      </w:r>
      <w:proofErr w:type="spellEnd"/>
      <w:r w:rsidR="009F2D77" w:rsidRPr="009F2D7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. 3.  Новосибирск,</w:t>
      </w:r>
      <w:r w:rsidR="009F2D77" w:rsidRPr="009F2D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2D77" w:rsidRPr="009F2D7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2000.</w:t>
      </w:r>
      <w:r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С. 12–</w:t>
      </w:r>
      <w:r w:rsidR="009F2D77" w:rsidRPr="009F2D77">
        <w:rPr>
          <w:rStyle w:val="fontstyle21"/>
          <w:rFonts w:ascii="Times New Roman" w:hAnsi="Times New Roman" w:cs="Times New Roman"/>
          <w:color w:val="auto"/>
          <w:sz w:val="28"/>
          <w:szCs w:val="28"/>
          <w:lang w:val="uk-UA"/>
        </w:rPr>
        <w:t>16</w:t>
      </w:r>
      <w:r>
        <w:rPr>
          <w:rStyle w:val="fontstyle21"/>
          <w:rFonts w:ascii="Times New Roman" w:hAnsi="Times New Roman" w:cs="Times New Roman"/>
          <w:color w:val="auto"/>
          <w:sz w:val="28"/>
          <w:szCs w:val="28"/>
          <w:lang w:val="uk-UA"/>
        </w:rPr>
        <w:t>;</w:t>
      </w:r>
      <w:r w:rsidR="009F2D77" w:rsidRPr="009F2D77">
        <w:rPr>
          <w:rStyle w:val="fontstyle21"/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9F2D77" w:rsidRPr="009F2D7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101</w:t>
      </w:r>
      <w:r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Anne Johnson: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Römische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Kastelle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des 1. </w:t>
      </w:r>
      <w:proofErr w:type="gram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und</w:t>
      </w:r>
      <w:proofErr w:type="gram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2.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Jahrhunderts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n. Chr. in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Britannien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und in den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germanischen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Provinzen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des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Römerreiches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Kulturgeschichte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antiken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 Welt.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Bd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 37.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Zabern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>, Mainz 1987.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Style w:val="reference-text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Style w:val="reference-text"/>
          <w:rFonts w:ascii="Times New Roman" w:hAnsi="Times New Roman" w:cs="Times New Roman"/>
          <w:sz w:val="28"/>
          <w:szCs w:val="28"/>
          <w:lang w:val="en-US"/>
        </w:rPr>
        <w:t>B.Schenk</w:t>
      </w:r>
      <w:proofErr w:type="spellEnd"/>
      <w:r w:rsidRPr="009F2D77">
        <w:rPr>
          <w:rStyle w:val="reference-text"/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 xml:space="preserve">Die </w:t>
      </w:r>
      <w:proofErr w:type="spellStart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>römischen</w:t>
      </w:r>
      <w:proofErr w:type="spellEnd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>Ausgrabungen</w:t>
      </w:r>
      <w:proofErr w:type="spellEnd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>bei</w:t>
      </w:r>
      <w:proofErr w:type="spellEnd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 xml:space="preserve"> Stein </w:t>
      </w:r>
      <w:proofErr w:type="gramStart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>am</w:t>
      </w:r>
      <w:proofErr w:type="gramEnd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Style w:val="reference-text"/>
          <w:rFonts w:ascii="Times New Roman" w:hAnsi="Times New Roman" w:cs="Times New Roman"/>
          <w:iCs/>
          <w:sz w:val="28"/>
          <w:szCs w:val="28"/>
          <w:lang w:val="en-US"/>
        </w:rPr>
        <w:t>Rhein</w:t>
      </w:r>
      <w:proofErr w:type="spellEnd"/>
      <w:r w:rsidR="00581EAF">
        <w:rPr>
          <w:rStyle w:val="reference-text"/>
          <w:rFonts w:ascii="Times New Roman" w:hAnsi="Times New Roman" w:cs="Times New Roman"/>
          <w:sz w:val="28"/>
          <w:szCs w:val="28"/>
        </w:rPr>
        <w:t xml:space="preserve">. </w:t>
      </w:r>
      <w:r w:rsidRPr="00581EAF">
        <w:rPr>
          <w:rStyle w:val="reference-text"/>
          <w:rFonts w:ascii="Times New Roman" w:hAnsi="Times New Roman" w:cs="Times New Roman"/>
          <w:i/>
          <w:sz w:val="28"/>
          <w:szCs w:val="28"/>
          <w:lang w:val="en-US"/>
        </w:rPr>
        <w:t xml:space="preserve">Antiqua </w:t>
      </w:r>
      <w:r w:rsidRPr="00581EAF">
        <w:rPr>
          <w:rStyle w:val="reference-text"/>
          <w:rFonts w:ascii="Times New Roman" w:hAnsi="Times New Roman" w:cs="Times New Roman"/>
          <w:sz w:val="28"/>
          <w:szCs w:val="28"/>
          <w:lang w:val="en-US"/>
        </w:rPr>
        <w:t>1883.</w:t>
      </w:r>
      <w:r w:rsidRPr="009F2D77">
        <w:rPr>
          <w:rStyle w:val="reference-text"/>
          <w:rFonts w:ascii="Times New Roman" w:hAnsi="Times New Roman" w:cs="Times New Roman"/>
          <w:sz w:val="28"/>
          <w:szCs w:val="28"/>
          <w:lang w:val="en-US"/>
        </w:rPr>
        <w:t xml:space="preserve"> S. 67</w:t>
      </w:r>
      <w:r w:rsidR="00A46FB1">
        <w:rPr>
          <w:rStyle w:val="reference-text"/>
          <w:rFonts w:ascii="Times New Roman" w:hAnsi="Times New Roman" w:cs="Times New Roman"/>
          <w:sz w:val="28"/>
          <w:szCs w:val="28"/>
          <w:lang w:val="uk-UA"/>
        </w:rPr>
        <w:t>–</w:t>
      </w:r>
      <w:r w:rsidRPr="009F2D77">
        <w:rPr>
          <w:rStyle w:val="reference-text"/>
          <w:rFonts w:ascii="Times New Roman" w:hAnsi="Times New Roman" w:cs="Times New Roman"/>
          <w:sz w:val="28"/>
          <w:szCs w:val="28"/>
          <w:lang w:val="en-US"/>
        </w:rPr>
        <w:t>76.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</w:pPr>
      <w:proofErr w:type="spellStart"/>
      <w:r w:rsidRPr="009F2D77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Baatz</w:t>
      </w:r>
      <w:proofErr w:type="spellEnd"/>
      <w:r w:rsidRPr="009F2D77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 xml:space="preserve"> D. Der </w:t>
      </w:r>
      <w:proofErr w:type="spellStart"/>
      <w:r w:rsidRPr="009F2D77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romische</w:t>
      </w:r>
      <w:proofErr w:type="spellEnd"/>
      <w:r w:rsidRPr="009F2D77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 xml:space="preserve"> Limes. Berlin, 1974</w:t>
      </w:r>
      <w:r w:rsidR="00A46FB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eastAsia="Calibri" w:hAnsi="Times New Roman" w:cs="Times New Roman"/>
          <w:sz w:val="28"/>
          <w:szCs w:val="28"/>
          <w:lang w:val="en-US"/>
        </w:rPr>
        <w:t>Billington</w:t>
      </w:r>
      <w:proofErr w:type="spellEnd"/>
      <w:r w:rsidRPr="009F2D7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R. The Amer</w:t>
      </w:r>
      <w:r w:rsidR="00A46FB1">
        <w:rPr>
          <w:rFonts w:ascii="Times New Roman" w:eastAsia="Calibri" w:hAnsi="Times New Roman" w:cs="Times New Roman"/>
          <w:sz w:val="28"/>
          <w:szCs w:val="28"/>
          <w:lang w:val="en-US"/>
        </w:rPr>
        <w:t>ican Frontier. Washington, 1965</w:t>
      </w:r>
      <w:r w:rsidR="00A46FB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81EAF" w:rsidRPr="00581EAF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Chandler, A. 1988. Comparing Frontiers: A Scout Report. Magazine. URL:</w:t>
      </w:r>
      <w:r w:rsidRPr="00581E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" w:history="1">
        <w:r w:rsidR="00581EAF" w:rsidRPr="00581EAF">
          <w:rPr>
            <w:rStyle w:val="aa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http://www.arthurchandler.com/comparing-frontiers</w:t>
        </w:r>
      </w:hyperlink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F2D77" w:rsidRPr="00581EAF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Febvre</w:t>
      </w:r>
      <w:proofErr w:type="spellEnd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L. 1973. Frontier: The Word and the Concept. In Burke, P. (</w:t>
      </w:r>
      <w:r w:rsidRPr="00581EA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d.), A New Kind of History from the Writings of Lucien </w:t>
      </w:r>
      <w:proofErr w:type="spellStart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Febvre</w:t>
      </w:r>
      <w:proofErr w:type="spellEnd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581EA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208–218). London: </w:t>
      </w:r>
      <w:proofErr w:type="spellStart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Routledge</w:t>
      </w:r>
      <w:proofErr w:type="spellEnd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</w:t>
      </w:r>
      <w:proofErr w:type="spellStart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Kegan</w:t>
      </w:r>
      <w:proofErr w:type="spellEnd"/>
      <w:r w:rsidRPr="00581E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Paul.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2D77">
        <w:rPr>
          <w:rFonts w:ascii="Times New Roman" w:hAnsi="Times New Roman" w:cs="Times New Roman"/>
          <w:sz w:val="28"/>
          <w:szCs w:val="28"/>
          <w:lang w:val="en-US"/>
        </w:rPr>
        <w:t>Isaac B. The Meaning of th</w:t>
      </w:r>
      <w:r w:rsidR="00581EAF">
        <w:rPr>
          <w:rFonts w:ascii="Times New Roman" w:hAnsi="Times New Roman" w:cs="Times New Roman"/>
          <w:sz w:val="28"/>
          <w:szCs w:val="28"/>
          <w:lang w:val="en-US"/>
        </w:rPr>
        <w:t xml:space="preserve">e Terms Limes and </w:t>
      </w:r>
      <w:proofErr w:type="spellStart"/>
      <w:r w:rsidR="00581EAF">
        <w:rPr>
          <w:rFonts w:ascii="Times New Roman" w:hAnsi="Times New Roman" w:cs="Times New Roman"/>
          <w:sz w:val="28"/>
          <w:szCs w:val="28"/>
          <w:lang w:val="en-US"/>
        </w:rPr>
        <w:t>Limitanei</w:t>
      </w:r>
      <w:proofErr w:type="spellEnd"/>
      <w:r w:rsidR="00581EA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81EAF">
        <w:rPr>
          <w:rFonts w:ascii="Times New Roman" w:hAnsi="Times New Roman" w:cs="Times New Roman"/>
          <w:i/>
          <w:sz w:val="28"/>
          <w:szCs w:val="28"/>
          <w:lang w:val="en-US"/>
        </w:rPr>
        <w:t>Journal of Roman Studies</w:t>
      </w:r>
      <w:r w:rsidR="00581EAF">
        <w:rPr>
          <w:rFonts w:ascii="Times New Roman" w:hAnsi="Times New Roman" w:cs="Times New Roman"/>
          <w:i/>
          <w:sz w:val="28"/>
          <w:szCs w:val="28"/>
        </w:rPr>
        <w:t>.</w:t>
      </w:r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 1988, vol. 78, p. 125–147.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J.G.Garbsch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Der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spätrömische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Donau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-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Iller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-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Rhein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-Limes</w:t>
      </w:r>
      <w:r w:rsidRPr="009F2D77">
        <w:rPr>
          <w:rFonts w:ascii="Times New Roman" w:hAnsi="Times New Roman" w:cs="Times New Roman"/>
          <w:sz w:val="28"/>
          <w:szCs w:val="28"/>
          <w:lang w:val="en-US"/>
        </w:rPr>
        <w:t>. Stuttgart 1970.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  <w:proofErr w:type="spellStart"/>
      <w:r w:rsidRPr="009F2D77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>Lattimore</w:t>
      </w:r>
      <w:proofErr w:type="spellEnd"/>
      <w:r w:rsidRPr="009F2D77"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  <w:t xml:space="preserve"> O. Studies in Frontier History. Paris, 1962</w:t>
      </w:r>
      <w:r w:rsidR="00A46FB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Martin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Kemkes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Der Limes.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Grenze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Roms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zu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den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Barbaren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. 2.,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überarbeitete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Auflage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Thorbecke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Ostfildern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 2006.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Michael </w:t>
      </w:r>
      <w:proofErr w:type="spellStart"/>
      <w:r w:rsidRPr="009F2D77">
        <w:rPr>
          <w:rFonts w:ascii="Times New Roman" w:hAnsi="Times New Roman" w:cs="Times New Roman"/>
          <w:sz w:val="28"/>
          <w:szCs w:val="28"/>
          <w:lang w:val="en-US"/>
        </w:rPr>
        <w:t>Mackensen</w:t>
      </w:r>
      <w:proofErr w:type="spellEnd"/>
      <w:r w:rsidRPr="009F2D7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Raetia</w:t>
      </w:r>
      <w:proofErr w:type="spellEnd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: late Roman fortifications and building </w:t>
      </w:r>
      <w:proofErr w:type="spellStart"/>
      <w:r w:rsidRPr="009F2D77">
        <w:rPr>
          <w:rFonts w:ascii="Times New Roman" w:hAnsi="Times New Roman" w:cs="Times New Roman"/>
          <w:iCs/>
          <w:sz w:val="28"/>
          <w:szCs w:val="28"/>
          <w:lang w:val="en-US"/>
        </w:rPr>
        <w:t>programmes</w:t>
      </w:r>
      <w:proofErr w:type="spellEnd"/>
      <w:r w:rsidR="00A46F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46FB1">
        <w:rPr>
          <w:rFonts w:ascii="Times New Roman" w:hAnsi="Times New Roman" w:cs="Times New Roman"/>
          <w:i/>
          <w:sz w:val="28"/>
          <w:szCs w:val="28"/>
          <w:lang w:val="en-US"/>
        </w:rPr>
        <w:t>J. D. Creighton und R. J. A. Wilson (</w:t>
      </w:r>
      <w:proofErr w:type="spellStart"/>
      <w:r w:rsidRPr="00A46FB1">
        <w:rPr>
          <w:rFonts w:ascii="Times New Roman" w:hAnsi="Times New Roman" w:cs="Times New Roman"/>
          <w:i/>
          <w:sz w:val="28"/>
          <w:szCs w:val="28"/>
          <w:lang w:val="en-US"/>
        </w:rPr>
        <w:t>Hrsg</w:t>
      </w:r>
      <w:proofErr w:type="spellEnd"/>
      <w:r w:rsidRPr="00A46FB1">
        <w:rPr>
          <w:rFonts w:ascii="Times New Roman" w:hAnsi="Times New Roman" w:cs="Times New Roman"/>
          <w:i/>
          <w:sz w:val="28"/>
          <w:szCs w:val="28"/>
          <w:lang w:val="en-US"/>
        </w:rPr>
        <w:t xml:space="preserve">.): Roman Germany. Studies in Cultural Interaction </w:t>
      </w:r>
      <w:r w:rsidRPr="009F2D77">
        <w:rPr>
          <w:rFonts w:ascii="Times New Roman" w:hAnsi="Times New Roman" w:cs="Times New Roman"/>
          <w:sz w:val="28"/>
          <w:szCs w:val="28"/>
          <w:lang w:val="en-US"/>
        </w:rPr>
        <w:t>(Journal Roman Arch. Supp</w:t>
      </w:r>
      <w:r w:rsidR="00A46FB1">
        <w:rPr>
          <w:rFonts w:ascii="Times New Roman" w:hAnsi="Times New Roman" w:cs="Times New Roman"/>
          <w:sz w:val="28"/>
          <w:szCs w:val="28"/>
          <w:lang w:val="en-US"/>
        </w:rPr>
        <w:t>l. 32), Portsmouth</w:t>
      </w:r>
      <w:r w:rsidR="00A46FB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6FB1">
        <w:rPr>
          <w:rFonts w:ascii="Times New Roman" w:hAnsi="Times New Roman" w:cs="Times New Roman"/>
          <w:sz w:val="28"/>
          <w:szCs w:val="28"/>
          <w:lang w:val="en-US"/>
        </w:rPr>
        <w:t xml:space="preserve"> 1999</w:t>
      </w:r>
      <w:r w:rsidR="00A46F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46FB1">
        <w:rPr>
          <w:rFonts w:ascii="Times New Roman" w:hAnsi="Times New Roman" w:cs="Times New Roman"/>
          <w:sz w:val="28"/>
          <w:szCs w:val="28"/>
          <w:lang w:val="en-US"/>
        </w:rPr>
        <w:t xml:space="preserve"> P. 19</w:t>
      </w:r>
      <w:r w:rsidR="00A46FB1">
        <w:rPr>
          <w:rFonts w:ascii="Times New Roman" w:hAnsi="Times New Roman" w:cs="Times New Roman"/>
          <w:sz w:val="28"/>
          <w:szCs w:val="28"/>
          <w:lang w:val="uk-UA"/>
        </w:rPr>
        <w:t>9–</w:t>
      </w:r>
      <w:r w:rsidRPr="009F2D77">
        <w:rPr>
          <w:rFonts w:ascii="Times New Roman" w:hAnsi="Times New Roman" w:cs="Times New Roman"/>
          <w:sz w:val="28"/>
          <w:szCs w:val="28"/>
          <w:lang w:val="en-US"/>
        </w:rPr>
        <w:t>244.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The </w:t>
      </w:r>
      <w:proofErr w:type="spellStart"/>
      <w:r w:rsidRPr="009F2D77">
        <w:rPr>
          <w:rFonts w:ascii="Times New Roman" w:eastAsia="Calibri" w:hAnsi="Times New Roman" w:cs="Times New Roman"/>
          <w:sz w:val="28"/>
          <w:szCs w:val="28"/>
          <w:lang w:val="en-US"/>
        </w:rPr>
        <w:t>Fronrier</w:t>
      </w:r>
      <w:proofErr w:type="spellEnd"/>
      <w:r w:rsidRPr="009F2D7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in History. North America and Southern Africa Compared / Ed. by H. Lamar &amp; L. Thompson. New Haven, 1981</w:t>
      </w:r>
      <w:r w:rsidR="00A46FB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2D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Turner, F. J. 1921. The Significance of Sections in American History. New York: Holt. URL: http://xroads.virginia.edu/~Hyper/TURNER.</w:t>
      </w:r>
    </w:p>
    <w:p w:rsidR="009F2D77" w:rsidRPr="009F2D77" w:rsidRDefault="009F2D77" w:rsidP="00581EAF">
      <w:pPr>
        <w:pStyle w:val="a9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2D77">
        <w:rPr>
          <w:rFonts w:ascii="Times New Roman" w:hAnsi="Times New Roman" w:cs="Times New Roman"/>
          <w:sz w:val="28"/>
          <w:szCs w:val="28"/>
          <w:lang w:val="en-US"/>
        </w:rPr>
        <w:t>Whittaker C.R. Frontiers of the Roman Empire: A Social and Economic Study. Baltimore: Johns Hopkins University Press, 1997. 341 p.</w:t>
      </w:r>
    </w:p>
    <w:p w:rsidR="006A224C" w:rsidRPr="000D2C40" w:rsidRDefault="006A224C" w:rsidP="00960F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A224C" w:rsidRPr="000D2C40" w:rsidSect="00692F3E"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CC6" w:rsidRDefault="00611CC6" w:rsidP="005C709C">
      <w:pPr>
        <w:spacing w:after="0" w:line="240" w:lineRule="auto"/>
      </w:pPr>
      <w:r>
        <w:separator/>
      </w:r>
    </w:p>
  </w:endnote>
  <w:endnote w:type="continuationSeparator" w:id="0">
    <w:p w:rsidR="00611CC6" w:rsidRDefault="00611CC6" w:rsidP="005C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ItalicMT-OTF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CC6" w:rsidRDefault="00611CC6" w:rsidP="005C709C">
      <w:pPr>
        <w:spacing w:after="0" w:line="240" w:lineRule="auto"/>
      </w:pPr>
      <w:r>
        <w:separator/>
      </w:r>
    </w:p>
  </w:footnote>
  <w:footnote w:type="continuationSeparator" w:id="0">
    <w:p w:rsidR="00611CC6" w:rsidRDefault="00611CC6" w:rsidP="005C7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69552"/>
      <w:docPartObj>
        <w:docPartGallery w:val="Page Numbers (Top of Page)"/>
        <w:docPartUnique/>
      </w:docPartObj>
    </w:sdtPr>
    <w:sdtEndPr/>
    <w:sdtContent>
      <w:p w:rsidR="00CE73E6" w:rsidRDefault="00EF4CB8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11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73E6" w:rsidRDefault="00CE73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140"/>
    <w:multiLevelType w:val="hybridMultilevel"/>
    <w:tmpl w:val="89A60F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7C4C0A"/>
    <w:multiLevelType w:val="hybridMultilevel"/>
    <w:tmpl w:val="C3DA2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C0FF8"/>
    <w:multiLevelType w:val="hybridMultilevel"/>
    <w:tmpl w:val="BC92D924"/>
    <w:lvl w:ilvl="0" w:tplc="8EAE116C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B5F"/>
    <w:rsid w:val="000023D5"/>
    <w:rsid w:val="00004AD0"/>
    <w:rsid w:val="000062F1"/>
    <w:rsid w:val="000200D5"/>
    <w:rsid w:val="00022D21"/>
    <w:rsid w:val="000255B0"/>
    <w:rsid w:val="00026B5F"/>
    <w:rsid w:val="00026ED6"/>
    <w:rsid w:val="000303C3"/>
    <w:rsid w:val="00031C8A"/>
    <w:rsid w:val="000327CA"/>
    <w:rsid w:val="000408F1"/>
    <w:rsid w:val="00045E3A"/>
    <w:rsid w:val="000524AE"/>
    <w:rsid w:val="00061858"/>
    <w:rsid w:val="000649B2"/>
    <w:rsid w:val="000668BF"/>
    <w:rsid w:val="00066F3A"/>
    <w:rsid w:val="000678D1"/>
    <w:rsid w:val="00072303"/>
    <w:rsid w:val="00073D93"/>
    <w:rsid w:val="00082A3A"/>
    <w:rsid w:val="000916C0"/>
    <w:rsid w:val="000931BB"/>
    <w:rsid w:val="00093AAE"/>
    <w:rsid w:val="00095F36"/>
    <w:rsid w:val="000A0DBC"/>
    <w:rsid w:val="000A4AB7"/>
    <w:rsid w:val="000A6FCD"/>
    <w:rsid w:val="000B22D7"/>
    <w:rsid w:val="000B2C37"/>
    <w:rsid w:val="000B4587"/>
    <w:rsid w:val="000B663A"/>
    <w:rsid w:val="000D04D0"/>
    <w:rsid w:val="000D23D3"/>
    <w:rsid w:val="000D2C40"/>
    <w:rsid w:val="000D2F52"/>
    <w:rsid w:val="000E0F54"/>
    <w:rsid w:val="000E1625"/>
    <w:rsid w:val="000E2B8C"/>
    <w:rsid w:val="000E2EF6"/>
    <w:rsid w:val="000F3EC1"/>
    <w:rsid w:val="000F6331"/>
    <w:rsid w:val="00100CF7"/>
    <w:rsid w:val="001017F1"/>
    <w:rsid w:val="0010294B"/>
    <w:rsid w:val="00105745"/>
    <w:rsid w:val="00107E3B"/>
    <w:rsid w:val="001144C5"/>
    <w:rsid w:val="00116F00"/>
    <w:rsid w:val="00117449"/>
    <w:rsid w:val="001177CF"/>
    <w:rsid w:val="00132FA3"/>
    <w:rsid w:val="00145D36"/>
    <w:rsid w:val="00147615"/>
    <w:rsid w:val="00150D68"/>
    <w:rsid w:val="0015111F"/>
    <w:rsid w:val="00153A94"/>
    <w:rsid w:val="00160468"/>
    <w:rsid w:val="0016228E"/>
    <w:rsid w:val="00176CE0"/>
    <w:rsid w:val="0018012D"/>
    <w:rsid w:val="001802D3"/>
    <w:rsid w:val="00182A29"/>
    <w:rsid w:val="00184739"/>
    <w:rsid w:val="001954BC"/>
    <w:rsid w:val="00197163"/>
    <w:rsid w:val="001977B7"/>
    <w:rsid w:val="001B0CC5"/>
    <w:rsid w:val="001B354F"/>
    <w:rsid w:val="001C1EDE"/>
    <w:rsid w:val="001C1F54"/>
    <w:rsid w:val="001C4F1C"/>
    <w:rsid w:val="001C73C1"/>
    <w:rsid w:val="001D06A5"/>
    <w:rsid w:val="001D4BB0"/>
    <w:rsid w:val="001D75C2"/>
    <w:rsid w:val="001E3860"/>
    <w:rsid w:val="001E699A"/>
    <w:rsid w:val="001E733B"/>
    <w:rsid w:val="001F33C5"/>
    <w:rsid w:val="00202EAF"/>
    <w:rsid w:val="00202F4D"/>
    <w:rsid w:val="00203230"/>
    <w:rsid w:val="00204331"/>
    <w:rsid w:val="0021313A"/>
    <w:rsid w:val="00223FD3"/>
    <w:rsid w:val="002241DB"/>
    <w:rsid w:val="00224ACA"/>
    <w:rsid w:val="002302D2"/>
    <w:rsid w:val="00231DC4"/>
    <w:rsid w:val="0023267E"/>
    <w:rsid w:val="00242B28"/>
    <w:rsid w:val="00246209"/>
    <w:rsid w:val="002479CE"/>
    <w:rsid w:val="00247B3B"/>
    <w:rsid w:val="0025140F"/>
    <w:rsid w:val="002558B8"/>
    <w:rsid w:val="0026252F"/>
    <w:rsid w:val="0027437F"/>
    <w:rsid w:val="00277260"/>
    <w:rsid w:val="002833B3"/>
    <w:rsid w:val="00291B88"/>
    <w:rsid w:val="00291F61"/>
    <w:rsid w:val="002920D1"/>
    <w:rsid w:val="002945C4"/>
    <w:rsid w:val="0029582B"/>
    <w:rsid w:val="0029597E"/>
    <w:rsid w:val="002A63E9"/>
    <w:rsid w:val="002B187E"/>
    <w:rsid w:val="002B3403"/>
    <w:rsid w:val="002B35E8"/>
    <w:rsid w:val="002B5CA5"/>
    <w:rsid w:val="002C71DF"/>
    <w:rsid w:val="002D5124"/>
    <w:rsid w:val="002D5EAA"/>
    <w:rsid w:val="002F7775"/>
    <w:rsid w:val="00300FE5"/>
    <w:rsid w:val="00303D63"/>
    <w:rsid w:val="00304092"/>
    <w:rsid w:val="00305041"/>
    <w:rsid w:val="003070CE"/>
    <w:rsid w:val="00307AEF"/>
    <w:rsid w:val="00307DB0"/>
    <w:rsid w:val="00310961"/>
    <w:rsid w:val="00311588"/>
    <w:rsid w:val="00312CC4"/>
    <w:rsid w:val="0031397F"/>
    <w:rsid w:val="00314F6D"/>
    <w:rsid w:val="00320CA2"/>
    <w:rsid w:val="003242C7"/>
    <w:rsid w:val="0033376C"/>
    <w:rsid w:val="003341CD"/>
    <w:rsid w:val="00334C5D"/>
    <w:rsid w:val="003354F8"/>
    <w:rsid w:val="00341D02"/>
    <w:rsid w:val="00346A17"/>
    <w:rsid w:val="0034788F"/>
    <w:rsid w:val="003547BB"/>
    <w:rsid w:val="00357FA3"/>
    <w:rsid w:val="003631DB"/>
    <w:rsid w:val="00365C0F"/>
    <w:rsid w:val="00372D8F"/>
    <w:rsid w:val="00377CCF"/>
    <w:rsid w:val="00377ED4"/>
    <w:rsid w:val="003843D5"/>
    <w:rsid w:val="00384A0B"/>
    <w:rsid w:val="00385769"/>
    <w:rsid w:val="0039165A"/>
    <w:rsid w:val="0039343E"/>
    <w:rsid w:val="003A02E4"/>
    <w:rsid w:val="003A0D4B"/>
    <w:rsid w:val="003A3FF0"/>
    <w:rsid w:val="003A471E"/>
    <w:rsid w:val="003A5266"/>
    <w:rsid w:val="003A61AA"/>
    <w:rsid w:val="003A786E"/>
    <w:rsid w:val="003B2171"/>
    <w:rsid w:val="003C2857"/>
    <w:rsid w:val="003C5E2E"/>
    <w:rsid w:val="003C6602"/>
    <w:rsid w:val="003D3FBB"/>
    <w:rsid w:val="003D7DBC"/>
    <w:rsid w:val="003E33B1"/>
    <w:rsid w:val="003F007F"/>
    <w:rsid w:val="003F07BC"/>
    <w:rsid w:val="003F20B0"/>
    <w:rsid w:val="003F6F36"/>
    <w:rsid w:val="00401169"/>
    <w:rsid w:val="00402F7C"/>
    <w:rsid w:val="004160E7"/>
    <w:rsid w:val="00416F1D"/>
    <w:rsid w:val="004254F0"/>
    <w:rsid w:val="00430D7B"/>
    <w:rsid w:val="00441900"/>
    <w:rsid w:val="00441A4E"/>
    <w:rsid w:val="00445B20"/>
    <w:rsid w:val="00446588"/>
    <w:rsid w:val="0044738C"/>
    <w:rsid w:val="00450EC9"/>
    <w:rsid w:val="00453118"/>
    <w:rsid w:val="0045677B"/>
    <w:rsid w:val="004606C7"/>
    <w:rsid w:val="0046487B"/>
    <w:rsid w:val="00471755"/>
    <w:rsid w:val="00471BC7"/>
    <w:rsid w:val="004736B2"/>
    <w:rsid w:val="00474535"/>
    <w:rsid w:val="00476362"/>
    <w:rsid w:val="0048201B"/>
    <w:rsid w:val="004869E0"/>
    <w:rsid w:val="00493890"/>
    <w:rsid w:val="00495981"/>
    <w:rsid w:val="004974E9"/>
    <w:rsid w:val="004A46F9"/>
    <w:rsid w:val="004B0A66"/>
    <w:rsid w:val="004B0BD1"/>
    <w:rsid w:val="004B10B1"/>
    <w:rsid w:val="004B2A7C"/>
    <w:rsid w:val="004B4685"/>
    <w:rsid w:val="004C2090"/>
    <w:rsid w:val="004C6221"/>
    <w:rsid w:val="004D03E1"/>
    <w:rsid w:val="004D1EBE"/>
    <w:rsid w:val="004F19E8"/>
    <w:rsid w:val="004F4D8A"/>
    <w:rsid w:val="004F5C9F"/>
    <w:rsid w:val="00501C88"/>
    <w:rsid w:val="00502C48"/>
    <w:rsid w:val="005040B3"/>
    <w:rsid w:val="005055C8"/>
    <w:rsid w:val="00507A18"/>
    <w:rsid w:val="005112BA"/>
    <w:rsid w:val="0051776C"/>
    <w:rsid w:val="00523ACD"/>
    <w:rsid w:val="00531582"/>
    <w:rsid w:val="00532F6D"/>
    <w:rsid w:val="00534554"/>
    <w:rsid w:val="0054091C"/>
    <w:rsid w:val="0054122F"/>
    <w:rsid w:val="005440B2"/>
    <w:rsid w:val="00544310"/>
    <w:rsid w:val="005462C8"/>
    <w:rsid w:val="0054657E"/>
    <w:rsid w:val="00550710"/>
    <w:rsid w:val="0055326C"/>
    <w:rsid w:val="00555F18"/>
    <w:rsid w:val="00557774"/>
    <w:rsid w:val="00560206"/>
    <w:rsid w:val="005618FA"/>
    <w:rsid w:val="005641BB"/>
    <w:rsid w:val="00564665"/>
    <w:rsid w:val="0057122D"/>
    <w:rsid w:val="00573504"/>
    <w:rsid w:val="00574832"/>
    <w:rsid w:val="0057550B"/>
    <w:rsid w:val="00576C21"/>
    <w:rsid w:val="00577113"/>
    <w:rsid w:val="0057751F"/>
    <w:rsid w:val="00581EAF"/>
    <w:rsid w:val="00582220"/>
    <w:rsid w:val="005823C8"/>
    <w:rsid w:val="005836B7"/>
    <w:rsid w:val="00587152"/>
    <w:rsid w:val="005907F6"/>
    <w:rsid w:val="00593721"/>
    <w:rsid w:val="0059769F"/>
    <w:rsid w:val="005A05C8"/>
    <w:rsid w:val="005A2537"/>
    <w:rsid w:val="005A2E52"/>
    <w:rsid w:val="005A4434"/>
    <w:rsid w:val="005B059A"/>
    <w:rsid w:val="005B4139"/>
    <w:rsid w:val="005B6BA8"/>
    <w:rsid w:val="005C2E78"/>
    <w:rsid w:val="005C3625"/>
    <w:rsid w:val="005C37D2"/>
    <w:rsid w:val="005C709C"/>
    <w:rsid w:val="005D1674"/>
    <w:rsid w:val="005D3FCC"/>
    <w:rsid w:val="005D5068"/>
    <w:rsid w:val="005D688D"/>
    <w:rsid w:val="005D6F02"/>
    <w:rsid w:val="005E0A90"/>
    <w:rsid w:val="005E12C4"/>
    <w:rsid w:val="005E6369"/>
    <w:rsid w:val="005F68CE"/>
    <w:rsid w:val="00611CC6"/>
    <w:rsid w:val="00611D23"/>
    <w:rsid w:val="00612B74"/>
    <w:rsid w:val="0061534C"/>
    <w:rsid w:val="00616729"/>
    <w:rsid w:val="00621C27"/>
    <w:rsid w:val="006247CB"/>
    <w:rsid w:val="006378A5"/>
    <w:rsid w:val="006430CC"/>
    <w:rsid w:val="006464FC"/>
    <w:rsid w:val="006520AE"/>
    <w:rsid w:val="00653FFD"/>
    <w:rsid w:val="00655338"/>
    <w:rsid w:val="00656744"/>
    <w:rsid w:val="006606C6"/>
    <w:rsid w:val="0066668F"/>
    <w:rsid w:val="006737F4"/>
    <w:rsid w:val="006818C7"/>
    <w:rsid w:val="0068227F"/>
    <w:rsid w:val="00685F84"/>
    <w:rsid w:val="0068638E"/>
    <w:rsid w:val="00687E8A"/>
    <w:rsid w:val="006906D4"/>
    <w:rsid w:val="00692F3E"/>
    <w:rsid w:val="006941A1"/>
    <w:rsid w:val="00696E57"/>
    <w:rsid w:val="006A224C"/>
    <w:rsid w:val="006B0433"/>
    <w:rsid w:val="006B768B"/>
    <w:rsid w:val="006D05B4"/>
    <w:rsid w:val="006D364F"/>
    <w:rsid w:val="006D518D"/>
    <w:rsid w:val="006D5A93"/>
    <w:rsid w:val="006E2256"/>
    <w:rsid w:val="006E38C0"/>
    <w:rsid w:val="006E3D7C"/>
    <w:rsid w:val="006F1DCC"/>
    <w:rsid w:val="006F2179"/>
    <w:rsid w:val="006F3F7C"/>
    <w:rsid w:val="006F58A5"/>
    <w:rsid w:val="006F5DB6"/>
    <w:rsid w:val="0070481A"/>
    <w:rsid w:val="00707DCE"/>
    <w:rsid w:val="00710070"/>
    <w:rsid w:val="007120E7"/>
    <w:rsid w:val="00714DDF"/>
    <w:rsid w:val="0071698D"/>
    <w:rsid w:val="00723EC9"/>
    <w:rsid w:val="007243BC"/>
    <w:rsid w:val="007257EF"/>
    <w:rsid w:val="007359EE"/>
    <w:rsid w:val="00735A14"/>
    <w:rsid w:val="00737D2C"/>
    <w:rsid w:val="00744E97"/>
    <w:rsid w:val="00751119"/>
    <w:rsid w:val="007521E2"/>
    <w:rsid w:val="007551C8"/>
    <w:rsid w:val="007570EC"/>
    <w:rsid w:val="00766A0E"/>
    <w:rsid w:val="00766CA6"/>
    <w:rsid w:val="00767F1F"/>
    <w:rsid w:val="0078108C"/>
    <w:rsid w:val="00783781"/>
    <w:rsid w:val="007856A0"/>
    <w:rsid w:val="007917C2"/>
    <w:rsid w:val="0079298E"/>
    <w:rsid w:val="00795F16"/>
    <w:rsid w:val="007A29E9"/>
    <w:rsid w:val="007A534B"/>
    <w:rsid w:val="007A605B"/>
    <w:rsid w:val="007B1644"/>
    <w:rsid w:val="007B34AF"/>
    <w:rsid w:val="007B72A3"/>
    <w:rsid w:val="007C475A"/>
    <w:rsid w:val="007D4DA8"/>
    <w:rsid w:val="007E1838"/>
    <w:rsid w:val="007E4E99"/>
    <w:rsid w:val="007E4F57"/>
    <w:rsid w:val="007E77F2"/>
    <w:rsid w:val="007F347F"/>
    <w:rsid w:val="007F5A1D"/>
    <w:rsid w:val="0080778A"/>
    <w:rsid w:val="00810836"/>
    <w:rsid w:val="0081162C"/>
    <w:rsid w:val="0081429E"/>
    <w:rsid w:val="00820077"/>
    <w:rsid w:val="008211C8"/>
    <w:rsid w:val="008264EA"/>
    <w:rsid w:val="008338AE"/>
    <w:rsid w:val="008355FF"/>
    <w:rsid w:val="00836518"/>
    <w:rsid w:val="00837633"/>
    <w:rsid w:val="008378D8"/>
    <w:rsid w:val="0084431F"/>
    <w:rsid w:val="00847DDB"/>
    <w:rsid w:val="00847F4A"/>
    <w:rsid w:val="00851394"/>
    <w:rsid w:val="00854114"/>
    <w:rsid w:val="00862B08"/>
    <w:rsid w:val="0086350A"/>
    <w:rsid w:val="00863B84"/>
    <w:rsid w:val="008674F1"/>
    <w:rsid w:val="00872437"/>
    <w:rsid w:val="00872AE0"/>
    <w:rsid w:val="00882E78"/>
    <w:rsid w:val="00883066"/>
    <w:rsid w:val="00883A31"/>
    <w:rsid w:val="00884C8A"/>
    <w:rsid w:val="0088733C"/>
    <w:rsid w:val="008A3385"/>
    <w:rsid w:val="008A572C"/>
    <w:rsid w:val="008B451B"/>
    <w:rsid w:val="008B650D"/>
    <w:rsid w:val="008C52FA"/>
    <w:rsid w:val="008D085E"/>
    <w:rsid w:val="008D1AE0"/>
    <w:rsid w:val="008D1DA3"/>
    <w:rsid w:val="008E0166"/>
    <w:rsid w:val="008F146F"/>
    <w:rsid w:val="009018B4"/>
    <w:rsid w:val="009122B1"/>
    <w:rsid w:val="00912FE2"/>
    <w:rsid w:val="00914F33"/>
    <w:rsid w:val="00921115"/>
    <w:rsid w:val="00923212"/>
    <w:rsid w:val="009245D8"/>
    <w:rsid w:val="0093007A"/>
    <w:rsid w:val="00933A81"/>
    <w:rsid w:val="00942CED"/>
    <w:rsid w:val="0094300E"/>
    <w:rsid w:val="00945D58"/>
    <w:rsid w:val="00946761"/>
    <w:rsid w:val="0095130C"/>
    <w:rsid w:val="00955ADD"/>
    <w:rsid w:val="00960FA2"/>
    <w:rsid w:val="00961A45"/>
    <w:rsid w:val="0096223B"/>
    <w:rsid w:val="00962292"/>
    <w:rsid w:val="00965995"/>
    <w:rsid w:val="00967027"/>
    <w:rsid w:val="00972EB0"/>
    <w:rsid w:val="009754A0"/>
    <w:rsid w:val="009757CD"/>
    <w:rsid w:val="0097661D"/>
    <w:rsid w:val="009812AB"/>
    <w:rsid w:val="00981A61"/>
    <w:rsid w:val="0098509A"/>
    <w:rsid w:val="00986B0C"/>
    <w:rsid w:val="00991FA7"/>
    <w:rsid w:val="009A4016"/>
    <w:rsid w:val="009A4E80"/>
    <w:rsid w:val="009A617F"/>
    <w:rsid w:val="009A6DF9"/>
    <w:rsid w:val="009B4565"/>
    <w:rsid w:val="009B7499"/>
    <w:rsid w:val="009C33E6"/>
    <w:rsid w:val="009C44A4"/>
    <w:rsid w:val="009C55D6"/>
    <w:rsid w:val="009D40B4"/>
    <w:rsid w:val="009D5563"/>
    <w:rsid w:val="009D55A8"/>
    <w:rsid w:val="009E3ACC"/>
    <w:rsid w:val="009E7BE6"/>
    <w:rsid w:val="009F2D77"/>
    <w:rsid w:val="009F4B6B"/>
    <w:rsid w:val="00A05D57"/>
    <w:rsid w:val="00A12F45"/>
    <w:rsid w:val="00A24CBB"/>
    <w:rsid w:val="00A25961"/>
    <w:rsid w:val="00A26220"/>
    <w:rsid w:val="00A26BB9"/>
    <w:rsid w:val="00A270B2"/>
    <w:rsid w:val="00A27B9D"/>
    <w:rsid w:val="00A3370A"/>
    <w:rsid w:val="00A33F07"/>
    <w:rsid w:val="00A348A3"/>
    <w:rsid w:val="00A3575E"/>
    <w:rsid w:val="00A44FFB"/>
    <w:rsid w:val="00A46FB1"/>
    <w:rsid w:val="00A470FE"/>
    <w:rsid w:val="00A47DA4"/>
    <w:rsid w:val="00A50F70"/>
    <w:rsid w:val="00A561F9"/>
    <w:rsid w:val="00A5741A"/>
    <w:rsid w:val="00A578F2"/>
    <w:rsid w:val="00A63DA5"/>
    <w:rsid w:val="00A66C8A"/>
    <w:rsid w:val="00A72FFB"/>
    <w:rsid w:val="00A73B3E"/>
    <w:rsid w:val="00A7410B"/>
    <w:rsid w:val="00A741B5"/>
    <w:rsid w:val="00A7730E"/>
    <w:rsid w:val="00A800E7"/>
    <w:rsid w:val="00A86968"/>
    <w:rsid w:val="00A93968"/>
    <w:rsid w:val="00A9530C"/>
    <w:rsid w:val="00AA08C2"/>
    <w:rsid w:val="00AA25A3"/>
    <w:rsid w:val="00AA79E7"/>
    <w:rsid w:val="00AC08EF"/>
    <w:rsid w:val="00AC67AD"/>
    <w:rsid w:val="00AC77B1"/>
    <w:rsid w:val="00AD1E96"/>
    <w:rsid w:val="00AD4007"/>
    <w:rsid w:val="00AE32CE"/>
    <w:rsid w:val="00AF2D11"/>
    <w:rsid w:val="00AF31FC"/>
    <w:rsid w:val="00AF4A8E"/>
    <w:rsid w:val="00AF518C"/>
    <w:rsid w:val="00AF547F"/>
    <w:rsid w:val="00B0076D"/>
    <w:rsid w:val="00B0206C"/>
    <w:rsid w:val="00B02CE4"/>
    <w:rsid w:val="00B03852"/>
    <w:rsid w:val="00B11986"/>
    <w:rsid w:val="00B162DE"/>
    <w:rsid w:val="00B242B4"/>
    <w:rsid w:val="00B307B1"/>
    <w:rsid w:val="00B33561"/>
    <w:rsid w:val="00B35ECD"/>
    <w:rsid w:val="00B40428"/>
    <w:rsid w:val="00B413D0"/>
    <w:rsid w:val="00B4317C"/>
    <w:rsid w:val="00B46D8F"/>
    <w:rsid w:val="00B55B08"/>
    <w:rsid w:val="00B55D43"/>
    <w:rsid w:val="00B63C2E"/>
    <w:rsid w:val="00B650A8"/>
    <w:rsid w:val="00B65774"/>
    <w:rsid w:val="00B70D6D"/>
    <w:rsid w:val="00B95167"/>
    <w:rsid w:val="00B95E52"/>
    <w:rsid w:val="00B963A3"/>
    <w:rsid w:val="00BA06E4"/>
    <w:rsid w:val="00BA0F01"/>
    <w:rsid w:val="00BA4E3C"/>
    <w:rsid w:val="00BA5CD6"/>
    <w:rsid w:val="00BB5E06"/>
    <w:rsid w:val="00BC2E26"/>
    <w:rsid w:val="00BC31AD"/>
    <w:rsid w:val="00BC40EF"/>
    <w:rsid w:val="00BC65E8"/>
    <w:rsid w:val="00BD13BC"/>
    <w:rsid w:val="00BD1BE9"/>
    <w:rsid w:val="00BD6D1B"/>
    <w:rsid w:val="00BE255B"/>
    <w:rsid w:val="00BE5A65"/>
    <w:rsid w:val="00BE6453"/>
    <w:rsid w:val="00BF24DE"/>
    <w:rsid w:val="00BF3F4A"/>
    <w:rsid w:val="00BF6EDE"/>
    <w:rsid w:val="00C01383"/>
    <w:rsid w:val="00C016BF"/>
    <w:rsid w:val="00C03ADA"/>
    <w:rsid w:val="00C054A1"/>
    <w:rsid w:val="00C05F82"/>
    <w:rsid w:val="00C079E4"/>
    <w:rsid w:val="00C1138F"/>
    <w:rsid w:val="00C12580"/>
    <w:rsid w:val="00C164E4"/>
    <w:rsid w:val="00C22AFC"/>
    <w:rsid w:val="00C24051"/>
    <w:rsid w:val="00C25F20"/>
    <w:rsid w:val="00C273EE"/>
    <w:rsid w:val="00C3082C"/>
    <w:rsid w:val="00C32410"/>
    <w:rsid w:val="00C33006"/>
    <w:rsid w:val="00C37EFC"/>
    <w:rsid w:val="00C40004"/>
    <w:rsid w:val="00C44907"/>
    <w:rsid w:val="00C44CAB"/>
    <w:rsid w:val="00C507B1"/>
    <w:rsid w:val="00C5275A"/>
    <w:rsid w:val="00C57307"/>
    <w:rsid w:val="00C6220A"/>
    <w:rsid w:val="00C674BF"/>
    <w:rsid w:val="00C67A3B"/>
    <w:rsid w:val="00C70087"/>
    <w:rsid w:val="00C73737"/>
    <w:rsid w:val="00C85064"/>
    <w:rsid w:val="00C871A7"/>
    <w:rsid w:val="00C87877"/>
    <w:rsid w:val="00C911E2"/>
    <w:rsid w:val="00C9124D"/>
    <w:rsid w:val="00C97177"/>
    <w:rsid w:val="00CA6E2C"/>
    <w:rsid w:val="00CA7AD5"/>
    <w:rsid w:val="00CB28AB"/>
    <w:rsid w:val="00CB51EE"/>
    <w:rsid w:val="00CB5B3F"/>
    <w:rsid w:val="00CC54B6"/>
    <w:rsid w:val="00CD1E83"/>
    <w:rsid w:val="00CD25CD"/>
    <w:rsid w:val="00CD7A60"/>
    <w:rsid w:val="00CD7B72"/>
    <w:rsid w:val="00CE1852"/>
    <w:rsid w:val="00CE1F66"/>
    <w:rsid w:val="00CE3C53"/>
    <w:rsid w:val="00CE4061"/>
    <w:rsid w:val="00CE461B"/>
    <w:rsid w:val="00CE73E6"/>
    <w:rsid w:val="00CF4268"/>
    <w:rsid w:val="00D037FF"/>
    <w:rsid w:val="00D1741F"/>
    <w:rsid w:val="00D261B4"/>
    <w:rsid w:val="00D34776"/>
    <w:rsid w:val="00D35843"/>
    <w:rsid w:val="00D35E11"/>
    <w:rsid w:val="00D3795C"/>
    <w:rsid w:val="00D40066"/>
    <w:rsid w:val="00D41116"/>
    <w:rsid w:val="00D4275F"/>
    <w:rsid w:val="00D43A7A"/>
    <w:rsid w:val="00D43C0B"/>
    <w:rsid w:val="00D50EF7"/>
    <w:rsid w:val="00D52151"/>
    <w:rsid w:val="00D53FE3"/>
    <w:rsid w:val="00D544CE"/>
    <w:rsid w:val="00D54A76"/>
    <w:rsid w:val="00D6452A"/>
    <w:rsid w:val="00D753F0"/>
    <w:rsid w:val="00D755D5"/>
    <w:rsid w:val="00D75B6A"/>
    <w:rsid w:val="00D77645"/>
    <w:rsid w:val="00D776BA"/>
    <w:rsid w:val="00D82FE5"/>
    <w:rsid w:val="00D850C8"/>
    <w:rsid w:val="00D85D88"/>
    <w:rsid w:val="00D86265"/>
    <w:rsid w:val="00D904B7"/>
    <w:rsid w:val="00D9223A"/>
    <w:rsid w:val="00DA17BD"/>
    <w:rsid w:val="00DA31DE"/>
    <w:rsid w:val="00DA4618"/>
    <w:rsid w:val="00DA5A2E"/>
    <w:rsid w:val="00DB61E8"/>
    <w:rsid w:val="00DB73AD"/>
    <w:rsid w:val="00DC0155"/>
    <w:rsid w:val="00DC6BC1"/>
    <w:rsid w:val="00DD28ED"/>
    <w:rsid w:val="00DD62BD"/>
    <w:rsid w:val="00DE263F"/>
    <w:rsid w:val="00DF2B23"/>
    <w:rsid w:val="00E0049C"/>
    <w:rsid w:val="00E00C9F"/>
    <w:rsid w:val="00E00E74"/>
    <w:rsid w:val="00E02BE5"/>
    <w:rsid w:val="00E03B0E"/>
    <w:rsid w:val="00E1061F"/>
    <w:rsid w:val="00E1077B"/>
    <w:rsid w:val="00E14ADE"/>
    <w:rsid w:val="00E15374"/>
    <w:rsid w:val="00E16572"/>
    <w:rsid w:val="00E17681"/>
    <w:rsid w:val="00E2055E"/>
    <w:rsid w:val="00E2282B"/>
    <w:rsid w:val="00E32734"/>
    <w:rsid w:val="00E434B5"/>
    <w:rsid w:val="00E43822"/>
    <w:rsid w:val="00E56F36"/>
    <w:rsid w:val="00E57A8E"/>
    <w:rsid w:val="00E61925"/>
    <w:rsid w:val="00E63701"/>
    <w:rsid w:val="00E71640"/>
    <w:rsid w:val="00E742F8"/>
    <w:rsid w:val="00E81AAA"/>
    <w:rsid w:val="00E82B3A"/>
    <w:rsid w:val="00E83CDD"/>
    <w:rsid w:val="00E92AE4"/>
    <w:rsid w:val="00E971CE"/>
    <w:rsid w:val="00E9795E"/>
    <w:rsid w:val="00E97FBF"/>
    <w:rsid w:val="00EA43A8"/>
    <w:rsid w:val="00EC1B37"/>
    <w:rsid w:val="00EC3D1F"/>
    <w:rsid w:val="00EC78B7"/>
    <w:rsid w:val="00ED194C"/>
    <w:rsid w:val="00ED4BC8"/>
    <w:rsid w:val="00ED7F07"/>
    <w:rsid w:val="00EE5A0B"/>
    <w:rsid w:val="00EF0136"/>
    <w:rsid w:val="00EF4CB8"/>
    <w:rsid w:val="00F00F50"/>
    <w:rsid w:val="00F0455D"/>
    <w:rsid w:val="00F10FEA"/>
    <w:rsid w:val="00F17340"/>
    <w:rsid w:val="00F20118"/>
    <w:rsid w:val="00F24405"/>
    <w:rsid w:val="00F25033"/>
    <w:rsid w:val="00F26CFE"/>
    <w:rsid w:val="00F31047"/>
    <w:rsid w:val="00F33243"/>
    <w:rsid w:val="00F366D8"/>
    <w:rsid w:val="00F4308F"/>
    <w:rsid w:val="00F445EE"/>
    <w:rsid w:val="00F5346E"/>
    <w:rsid w:val="00F53581"/>
    <w:rsid w:val="00F613A7"/>
    <w:rsid w:val="00F64F10"/>
    <w:rsid w:val="00F66CB2"/>
    <w:rsid w:val="00F707F8"/>
    <w:rsid w:val="00F73139"/>
    <w:rsid w:val="00F73D56"/>
    <w:rsid w:val="00F824B5"/>
    <w:rsid w:val="00F84CC2"/>
    <w:rsid w:val="00F86F9B"/>
    <w:rsid w:val="00F873F6"/>
    <w:rsid w:val="00F914A0"/>
    <w:rsid w:val="00FA07DD"/>
    <w:rsid w:val="00FA2C79"/>
    <w:rsid w:val="00FA3CA8"/>
    <w:rsid w:val="00FB02DD"/>
    <w:rsid w:val="00FC2EEC"/>
    <w:rsid w:val="00FD041D"/>
    <w:rsid w:val="00FD2A51"/>
    <w:rsid w:val="00FE0102"/>
    <w:rsid w:val="00FE43FC"/>
    <w:rsid w:val="00FE4B9B"/>
    <w:rsid w:val="00FE5149"/>
    <w:rsid w:val="00FF1D48"/>
    <w:rsid w:val="00FF1E40"/>
    <w:rsid w:val="00FF38F5"/>
    <w:rsid w:val="00FF5F1F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09C"/>
  </w:style>
  <w:style w:type="paragraph" w:styleId="a5">
    <w:name w:val="footer"/>
    <w:basedOn w:val="a"/>
    <w:link w:val="a6"/>
    <w:uiPriority w:val="99"/>
    <w:unhideWhenUsed/>
    <w:rsid w:val="005C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09C"/>
  </w:style>
  <w:style w:type="character" w:styleId="a7">
    <w:name w:val="Emphasis"/>
    <w:basedOn w:val="a0"/>
    <w:uiPriority w:val="20"/>
    <w:qFormat/>
    <w:rsid w:val="00FF38F5"/>
    <w:rPr>
      <w:i/>
      <w:iCs/>
    </w:rPr>
  </w:style>
  <w:style w:type="paragraph" w:customStyle="1" w:styleId="a8">
    <w:name w:val="Знак Знак Знак Знак"/>
    <w:basedOn w:val="a"/>
    <w:rsid w:val="008B65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78108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A224C"/>
    <w:rPr>
      <w:color w:val="0000FF"/>
      <w:u w:val="single"/>
    </w:rPr>
  </w:style>
  <w:style w:type="character" w:customStyle="1" w:styleId="reference-text">
    <w:name w:val="reference-text"/>
    <w:basedOn w:val="a0"/>
    <w:rsid w:val="006A224C"/>
  </w:style>
  <w:style w:type="character" w:customStyle="1" w:styleId="st">
    <w:name w:val="st"/>
    <w:basedOn w:val="a0"/>
    <w:rsid w:val="00F873F6"/>
  </w:style>
  <w:style w:type="character" w:customStyle="1" w:styleId="fontstyle01">
    <w:name w:val="fontstyle01"/>
    <w:basedOn w:val="a0"/>
    <w:rsid w:val="006941A1"/>
    <w:rPr>
      <w:rFonts w:ascii="TimesNewRomanPS-ItalicMT-OTF" w:hAnsi="TimesNewRomanPS-ItalicMT-OTF" w:hint="default"/>
      <w:b w:val="0"/>
      <w:bCs w:val="0"/>
      <w:i/>
      <w:iCs/>
      <w:color w:val="231F20"/>
      <w:sz w:val="20"/>
      <w:szCs w:val="20"/>
    </w:rPr>
  </w:style>
  <w:style w:type="character" w:customStyle="1" w:styleId="fontstyle21">
    <w:name w:val="fontstyle21"/>
    <w:basedOn w:val="a0"/>
    <w:rsid w:val="006941A1"/>
    <w:rPr>
      <w:rFonts w:ascii="TimesNewRomanPSMT" w:hAnsi="TimesNewRomanPSMT" w:hint="default"/>
      <w:b w:val="0"/>
      <w:bCs w:val="0"/>
      <w:i w:val="0"/>
      <w:iCs w:val="0"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thurchandler.com/comparing-frontiers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reisuk_2012_6_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2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118D4-29C6-4E44-8F5F-598B6A3F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37459</Words>
  <Characters>21352</Characters>
  <Application>Microsoft Office Word</Application>
  <DocSecurity>0</DocSecurity>
  <Lines>177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R2D2</cp:lastModifiedBy>
  <cp:revision>6</cp:revision>
  <dcterms:created xsi:type="dcterms:W3CDTF">2019-02-07T01:40:00Z</dcterms:created>
  <dcterms:modified xsi:type="dcterms:W3CDTF">2019-02-08T10:44:00Z</dcterms:modified>
</cp:coreProperties>
</file>